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2D7E9" w14:textId="77777777" w:rsidR="0098068F" w:rsidRDefault="00013A61">
      <w:r>
        <w:rPr>
          <w:noProof/>
        </w:rPr>
        <w:drawing>
          <wp:inline distT="114300" distB="114300" distL="114300" distR="114300" wp14:anchorId="3BE2D8F1" wp14:editId="3BE2D8F2">
            <wp:extent cx="366713" cy="366713"/>
            <wp:effectExtent l="0" t="0" r="0" b="0"/>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366713" cy="366713"/>
                    </a:xfrm>
                    <a:prstGeom prst="rect">
                      <a:avLst/>
                    </a:prstGeom>
                    <a:ln/>
                  </pic:spPr>
                </pic:pic>
              </a:graphicData>
            </a:graphic>
          </wp:inline>
        </w:drawing>
      </w:r>
      <w:r>
        <w:rPr>
          <w:noProof/>
        </w:rPr>
        <w:drawing>
          <wp:inline distT="114300" distB="114300" distL="114300" distR="114300" wp14:anchorId="3BE2D8F3" wp14:editId="3BE2D8F4">
            <wp:extent cx="366713" cy="366713"/>
            <wp:effectExtent l="0" t="0" r="0" b="0"/>
            <wp:docPr id="3"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8"/>
                    <a:srcRect/>
                    <a:stretch>
                      <a:fillRect/>
                    </a:stretch>
                  </pic:blipFill>
                  <pic:spPr>
                    <a:xfrm>
                      <a:off x="0" y="0"/>
                      <a:ext cx="366713" cy="366713"/>
                    </a:xfrm>
                    <a:prstGeom prst="rect">
                      <a:avLst/>
                    </a:prstGeom>
                    <a:ln/>
                  </pic:spPr>
                </pic:pic>
              </a:graphicData>
            </a:graphic>
          </wp:inline>
        </w:drawing>
      </w:r>
      <w:r>
        <w:rPr>
          <w:b/>
        </w:rPr>
        <w:t xml:space="preserve">     Read the email from a Russian friend and listen to the audio prompt. </w:t>
      </w:r>
    </w:p>
    <w:p w14:paraId="3BE2D7EA" w14:textId="77777777" w:rsidR="0098068F" w:rsidRDefault="0098068F"/>
    <w:p w14:paraId="3BE2D7EB" w14:textId="77777777" w:rsidR="0098068F" w:rsidRDefault="0098068F"/>
    <w:tbl>
      <w:tblPr>
        <w:tblStyle w:val="a"/>
        <w:tblW w:w="10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180"/>
      </w:tblGrid>
      <w:tr w:rsidR="0098068F" w14:paraId="3BE2D7F4" w14:textId="77777777" w:rsidTr="001C78DF">
        <w:tc>
          <w:tcPr>
            <w:tcW w:w="10180" w:type="dxa"/>
            <w:tcMar>
              <w:top w:w="100" w:type="dxa"/>
              <w:left w:w="100" w:type="dxa"/>
              <w:bottom w:w="100" w:type="dxa"/>
              <w:right w:w="100" w:type="dxa"/>
            </w:tcMar>
          </w:tcPr>
          <w:p w14:paraId="3BE2D7EC" w14:textId="77777777" w:rsidR="0098068F" w:rsidRPr="001C78DF" w:rsidRDefault="00013A61" w:rsidP="00E619AC">
            <w:pPr>
              <w:spacing w:line="360" w:lineRule="auto"/>
              <w:rPr>
                <w:rFonts w:ascii="Courier New" w:hAnsi="Courier New" w:cs="Courier New"/>
                <w:lang w:val="ru-RU"/>
              </w:rPr>
            </w:pPr>
            <w:r w:rsidRPr="001C78DF">
              <w:rPr>
                <w:rFonts w:ascii="Courier New" w:eastAsia="Comic Sans MS" w:hAnsi="Courier New" w:cs="Courier New"/>
                <w:sz w:val="24"/>
                <w:szCs w:val="24"/>
                <w:lang w:val="ru-RU"/>
              </w:rPr>
              <w:t>Привет!</w:t>
            </w:r>
          </w:p>
          <w:p w14:paraId="3BE2D7EE" w14:textId="77777777" w:rsidR="0098068F" w:rsidRPr="001C78DF" w:rsidRDefault="00013A61" w:rsidP="00E619AC">
            <w:pPr>
              <w:spacing w:line="360" w:lineRule="auto"/>
              <w:ind w:firstLine="720"/>
              <w:rPr>
                <w:rFonts w:ascii="Courier New" w:hAnsi="Courier New" w:cs="Courier New"/>
                <w:lang w:val="ru-RU"/>
              </w:rPr>
            </w:pPr>
            <w:r w:rsidRPr="001C78DF">
              <w:rPr>
                <w:rFonts w:ascii="Courier New" w:eastAsia="Comic Sans MS" w:hAnsi="Courier New" w:cs="Courier New"/>
                <w:sz w:val="24"/>
                <w:szCs w:val="24"/>
                <w:lang w:val="ru-RU"/>
              </w:rPr>
              <w:t>Да, у меня тоже много друзей. Мои одноклассники - отличные ребята. Я тебя с ними познакомлю. Мы вместе в школе и общаемся после уроков. Одного из моих друзей зовут Игорь. Он очень умный и хорошо знает физику и математику. Игорь занял первое место в школьной олимпиаде по физике. Он хочет поступить в Московский Университет и стать учёным. Игорь добрый и внимательный, он помогает нам делать домашнее задание по физике. А тебе нравится физика? А математика? Мне нравится. Я тебе уже писала о моём учителе по физике.</w:t>
            </w:r>
          </w:p>
          <w:p w14:paraId="3BE2D7EF" w14:textId="77777777" w:rsidR="0098068F" w:rsidRPr="001C78DF" w:rsidRDefault="00013A61" w:rsidP="00E619AC">
            <w:pPr>
              <w:spacing w:line="360" w:lineRule="auto"/>
              <w:ind w:firstLine="720"/>
              <w:rPr>
                <w:rFonts w:ascii="Courier New" w:hAnsi="Courier New" w:cs="Courier New"/>
              </w:rPr>
            </w:pPr>
            <w:r w:rsidRPr="001C78DF">
              <w:rPr>
                <w:rFonts w:ascii="Courier New" w:eastAsia="Comic Sans MS" w:hAnsi="Courier New" w:cs="Courier New"/>
                <w:sz w:val="24"/>
                <w:szCs w:val="24"/>
                <w:lang w:val="ru-RU"/>
              </w:rPr>
              <w:t xml:space="preserve">  Мою лучшую подругу зовут Катя. Она весёлая и симпатичная. Мы проводим вместе много времени. С Катей никогда не скучно. </w:t>
            </w:r>
            <w:r w:rsidRPr="001C78DF">
              <w:rPr>
                <w:rFonts w:ascii="Courier New" w:eastAsia="Comic Sans MS" w:hAnsi="Courier New" w:cs="Courier New"/>
                <w:sz w:val="24"/>
                <w:szCs w:val="24"/>
                <w:highlight w:val="white"/>
                <w:lang w:val="ru-RU"/>
              </w:rPr>
              <w:t xml:space="preserve">Она всё время придумывает новые занятия и развлечения. </w:t>
            </w:r>
            <w:r w:rsidRPr="001C78DF">
              <w:rPr>
                <w:rFonts w:ascii="Courier New" w:eastAsia="Comic Sans MS" w:hAnsi="Courier New" w:cs="Courier New"/>
                <w:sz w:val="24"/>
                <w:szCs w:val="24"/>
                <w:lang w:val="ru-RU"/>
              </w:rPr>
              <w:t xml:space="preserve">Катя увлекается музыкой, играет на пианино. Она недавно выступала на школьном концерте. Мы любим слушать музыку. А какая музыка тебе нравится? Тебе нравится рок или поп-музыка? Ты что-нибудь слышал о российских группах?  Я хочу купить билеты на концерт Димы Билана. </w:t>
            </w:r>
            <w:proofErr w:type="spellStart"/>
            <w:r w:rsidRPr="001C78DF">
              <w:rPr>
                <w:rFonts w:ascii="Courier New" w:eastAsia="Comic Sans MS" w:hAnsi="Courier New" w:cs="Courier New"/>
                <w:sz w:val="24"/>
                <w:szCs w:val="24"/>
              </w:rPr>
              <w:t>Он</w:t>
            </w:r>
            <w:proofErr w:type="spellEnd"/>
            <w:r w:rsidRPr="001C78DF">
              <w:rPr>
                <w:rFonts w:ascii="Courier New" w:eastAsia="Comic Sans MS" w:hAnsi="Courier New" w:cs="Courier New"/>
                <w:sz w:val="24"/>
                <w:szCs w:val="24"/>
              </w:rPr>
              <w:t xml:space="preserve"> </w:t>
            </w:r>
            <w:proofErr w:type="spellStart"/>
            <w:r w:rsidRPr="001C78DF">
              <w:rPr>
                <w:rFonts w:ascii="Courier New" w:eastAsia="Comic Sans MS" w:hAnsi="Courier New" w:cs="Courier New"/>
                <w:sz w:val="24"/>
                <w:szCs w:val="24"/>
              </w:rPr>
              <w:t>популярный</w:t>
            </w:r>
            <w:proofErr w:type="spellEnd"/>
            <w:r w:rsidRPr="001C78DF">
              <w:rPr>
                <w:rFonts w:ascii="Courier New" w:eastAsia="Comic Sans MS" w:hAnsi="Courier New" w:cs="Courier New"/>
                <w:sz w:val="24"/>
                <w:szCs w:val="24"/>
              </w:rPr>
              <w:t xml:space="preserve"> </w:t>
            </w:r>
            <w:proofErr w:type="spellStart"/>
            <w:r w:rsidRPr="001C78DF">
              <w:rPr>
                <w:rFonts w:ascii="Courier New" w:eastAsia="Comic Sans MS" w:hAnsi="Courier New" w:cs="Courier New"/>
                <w:sz w:val="24"/>
                <w:szCs w:val="24"/>
              </w:rPr>
              <w:t>певец</w:t>
            </w:r>
            <w:proofErr w:type="spellEnd"/>
            <w:r w:rsidRPr="001C78DF">
              <w:rPr>
                <w:rFonts w:ascii="Courier New" w:eastAsia="Comic Sans MS" w:hAnsi="Courier New" w:cs="Courier New"/>
                <w:sz w:val="24"/>
                <w:szCs w:val="24"/>
              </w:rPr>
              <w:t xml:space="preserve">. </w:t>
            </w:r>
            <w:proofErr w:type="spellStart"/>
            <w:r w:rsidRPr="001C78DF">
              <w:rPr>
                <w:rFonts w:ascii="Courier New" w:eastAsia="Comic Sans MS" w:hAnsi="Courier New" w:cs="Courier New"/>
                <w:sz w:val="24"/>
                <w:szCs w:val="24"/>
              </w:rPr>
              <w:t>Пойдёшь</w:t>
            </w:r>
            <w:proofErr w:type="spellEnd"/>
            <w:r w:rsidRPr="001C78DF">
              <w:rPr>
                <w:rFonts w:ascii="Courier New" w:eastAsia="Comic Sans MS" w:hAnsi="Courier New" w:cs="Courier New"/>
                <w:sz w:val="24"/>
                <w:szCs w:val="24"/>
              </w:rPr>
              <w:t xml:space="preserve"> с </w:t>
            </w:r>
            <w:proofErr w:type="spellStart"/>
            <w:r w:rsidRPr="001C78DF">
              <w:rPr>
                <w:rFonts w:ascii="Courier New" w:eastAsia="Comic Sans MS" w:hAnsi="Courier New" w:cs="Courier New"/>
                <w:sz w:val="24"/>
                <w:szCs w:val="24"/>
              </w:rPr>
              <w:t>нами</w:t>
            </w:r>
            <w:proofErr w:type="spellEnd"/>
            <w:r w:rsidRPr="001C78DF">
              <w:rPr>
                <w:rFonts w:ascii="Courier New" w:eastAsia="Comic Sans MS" w:hAnsi="Courier New" w:cs="Courier New"/>
                <w:sz w:val="24"/>
                <w:szCs w:val="24"/>
              </w:rPr>
              <w:t>?</w:t>
            </w:r>
          </w:p>
          <w:p w14:paraId="3BE2D7F0" w14:textId="77777777" w:rsidR="0098068F" w:rsidRPr="001C78DF" w:rsidRDefault="0098068F" w:rsidP="00E619AC">
            <w:pPr>
              <w:spacing w:line="360" w:lineRule="auto"/>
              <w:ind w:firstLine="720"/>
              <w:rPr>
                <w:rFonts w:ascii="Courier New" w:hAnsi="Courier New" w:cs="Courier New"/>
              </w:rPr>
            </w:pPr>
          </w:p>
          <w:p w14:paraId="3F559DB8" w14:textId="77777777" w:rsidR="00E619AC" w:rsidRDefault="00013A61" w:rsidP="00E619AC">
            <w:pPr>
              <w:spacing w:line="360" w:lineRule="auto"/>
              <w:rPr>
                <w:rFonts w:ascii="Courier New" w:eastAsia="Comic Sans MS" w:hAnsi="Courier New" w:cs="Courier New"/>
                <w:sz w:val="24"/>
                <w:szCs w:val="24"/>
              </w:rPr>
            </w:pPr>
            <w:proofErr w:type="spellStart"/>
            <w:r w:rsidRPr="001C78DF">
              <w:rPr>
                <w:rFonts w:ascii="Courier New" w:eastAsia="Comic Sans MS" w:hAnsi="Courier New" w:cs="Courier New"/>
                <w:sz w:val="24"/>
                <w:szCs w:val="24"/>
              </w:rPr>
              <w:t>Пока</w:t>
            </w:r>
            <w:proofErr w:type="spellEnd"/>
            <w:r w:rsidRPr="001C78DF">
              <w:rPr>
                <w:rFonts w:ascii="Courier New" w:eastAsia="Comic Sans MS" w:hAnsi="Courier New" w:cs="Courier New"/>
                <w:sz w:val="24"/>
                <w:szCs w:val="24"/>
              </w:rPr>
              <w:t>!</w:t>
            </w:r>
          </w:p>
          <w:p w14:paraId="3BE2D7F3" w14:textId="1A04A5B4" w:rsidR="0098068F" w:rsidRDefault="00013A61" w:rsidP="00E619AC">
            <w:pPr>
              <w:spacing w:line="360" w:lineRule="auto"/>
            </w:pPr>
            <w:proofErr w:type="spellStart"/>
            <w:r w:rsidRPr="001C78DF">
              <w:rPr>
                <w:rFonts w:ascii="Courier New" w:eastAsia="Comic Sans MS" w:hAnsi="Courier New" w:cs="Courier New"/>
                <w:sz w:val="24"/>
                <w:szCs w:val="24"/>
              </w:rPr>
              <w:t>Даша</w:t>
            </w:r>
            <w:proofErr w:type="spellEnd"/>
          </w:p>
        </w:tc>
      </w:tr>
    </w:tbl>
    <w:p w14:paraId="3BE2D7F5" w14:textId="77777777" w:rsidR="0098068F" w:rsidRDefault="0098068F"/>
    <w:p w14:paraId="3BE2D7F6" w14:textId="77777777" w:rsidR="0098068F" w:rsidRDefault="00013A61">
      <w:r>
        <w:br w:type="page"/>
      </w:r>
    </w:p>
    <w:p w14:paraId="3BE2D7F7" w14:textId="77777777" w:rsidR="0098068F" w:rsidRDefault="0098068F"/>
    <w:p w14:paraId="3BE2D7F8" w14:textId="77777777" w:rsidR="0098068F" w:rsidRDefault="0098068F"/>
    <w:p w14:paraId="3BE2D7F9" w14:textId="77777777" w:rsidR="0098068F" w:rsidRDefault="00013A61">
      <w:r>
        <w:rPr>
          <w:noProof/>
        </w:rPr>
        <w:drawing>
          <wp:inline distT="114300" distB="114300" distL="114300" distR="114300" wp14:anchorId="3BE2D8F5" wp14:editId="3BE2D8F6">
            <wp:extent cx="519113" cy="519113"/>
            <wp:effectExtent l="0" t="0" r="0" b="0"/>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519113" cy="519113"/>
                    </a:xfrm>
                    <a:prstGeom prst="rect">
                      <a:avLst/>
                    </a:prstGeom>
                    <a:ln/>
                  </pic:spPr>
                </pic:pic>
              </a:graphicData>
            </a:graphic>
          </wp:inline>
        </w:drawing>
      </w:r>
      <w:r>
        <w:rPr>
          <w:b/>
        </w:rPr>
        <w:t>Comprehension Checks</w:t>
      </w:r>
    </w:p>
    <w:p w14:paraId="3BE2D7FA" w14:textId="77777777" w:rsidR="0098068F" w:rsidRDefault="0098068F"/>
    <w:p w14:paraId="761D9B57" w14:textId="77777777" w:rsidR="00DD6133" w:rsidRDefault="00013A61">
      <w:pPr>
        <w:spacing w:after="200"/>
        <w:rPr>
          <w:b/>
          <w:sz w:val="24"/>
          <w:szCs w:val="24"/>
        </w:rPr>
      </w:pPr>
      <w:bookmarkStart w:id="0" w:name="_1cz65jfnabq" w:colFirst="0" w:colLast="0"/>
      <w:bookmarkEnd w:id="0"/>
      <w:proofErr w:type="spellStart"/>
      <w:r w:rsidRPr="00DD6133">
        <w:rPr>
          <w:b/>
          <w:sz w:val="24"/>
          <w:szCs w:val="24"/>
        </w:rPr>
        <w:t>Упражнение</w:t>
      </w:r>
      <w:proofErr w:type="spellEnd"/>
      <w:r w:rsidRPr="00DD6133">
        <w:rPr>
          <w:b/>
          <w:sz w:val="24"/>
          <w:szCs w:val="24"/>
        </w:rPr>
        <w:t xml:space="preserve"> 1</w:t>
      </w:r>
      <w:r w:rsidRPr="00DD6133">
        <w:rPr>
          <w:b/>
          <w:sz w:val="24"/>
          <w:szCs w:val="24"/>
        </w:rPr>
        <w:tab/>
      </w:r>
    </w:p>
    <w:p w14:paraId="3BE2D7FB" w14:textId="1EEC499C" w:rsidR="0098068F" w:rsidRPr="00DD6133" w:rsidRDefault="00013A61">
      <w:pPr>
        <w:spacing w:after="200"/>
        <w:rPr>
          <w:sz w:val="24"/>
          <w:szCs w:val="24"/>
        </w:rPr>
      </w:pPr>
      <w:r w:rsidRPr="00DD6133">
        <w:rPr>
          <w:rFonts w:ascii="Calibri" w:eastAsia="Calibri" w:hAnsi="Calibri" w:cs="Calibri"/>
          <w:b/>
          <w:sz w:val="24"/>
          <w:szCs w:val="24"/>
        </w:rPr>
        <w:t xml:space="preserve">Write a sentence that summarizes what you have learned about </w:t>
      </w:r>
      <w:proofErr w:type="spellStart"/>
      <w:r w:rsidRPr="00DD6133">
        <w:rPr>
          <w:rFonts w:ascii="Calibri" w:eastAsia="Calibri" w:hAnsi="Calibri" w:cs="Calibri"/>
          <w:b/>
          <w:sz w:val="24"/>
          <w:szCs w:val="24"/>
        </w:rPr>
        <w:t>Dasha’s</w:t>
      </w:r>
      <w:proofErr w:type="spellEnd"/>
      <w:r w:rsidRPr="00DD6133">
        <w:rPr>
          <w:rFonts w:ascii="Calibri" w:eastAsia="Calibri" w:hAnsi="Calibri" w:cs="Calibri"/>
          <w:b/>
          <w:sz w:val="24"/>
          <w:szCs w:val="24"/>
        </w:rPr>
        <w:t xml:space="preserve"> friends. You should spend no more than two minutes writing.  The sentence will then help you prepare to write a blog entry about your upcoming trip.</w:t>
      </w:r>
      <w:r w:rsidR="00DD6133">
        <w:rPr>
          <w:rFonts w:ascii="Calibri" w:eastAsia="Calibri" w:hAnsi="Calibri" w:cs="Calibri"/>
          <w:b/>
          <w:sz w:val="24"/>
          <w:szCs w:val="24"/>
        </w:rPr>
        <w:br/>
      </w:r>
    </w:p>
    <w:p w14:paraId="3BE2D7FD" w14:textId="3C9CD8F5" w:rsidR="0098068F" w:rsidRPr="00DD6133" w:rsidRDefault="00013A61" w:rsidP="00DD6133">
      <w:pPr>
        <w:spacing w:line="480" w:lineRule="auto"/>
        <w:jc w:val="both"/>
        <w:rPr>
          <w:sz w:val="24"/>
          <w:szCs w:val="24"/>
        </w:rPr>
      </w:pPr>
      <w:bookmarkStart w:id="1" w:name="_uaawfbaarwib" w:colFirst="0" w:colLast="0"/>
      <w:bookmarkStart w:id="2" w:name="_bdso62rghtwq" w:colFirst="0" w:colLast="0"/>
      <w:bookmarkEnd w:id="1"/>
      <w:bookmarkEnd w:id="2"/>
      <w:r w:rsidRPr="00DD6133">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D6133">
        <w:rPr>
          <w:rFonts w:ascii="Calibri" w:eastAsia="Calibri" w:hAnsi="Calibri" w:cs="Calibri"/>
          <w:sz w:val="24"/>
          <w:szCs w:val="24"/>
        </w:rPr>
        <w:t>___________________________</w:t>
      </w:r>
    </w:p>
    <w:p w14:paraId="3BE2D7FE" w14:textId="77777777" w:rsidR="0098068F" w:rsidRDefault="0098068F">
      <w:pPr>
        <w:spacing w:after="200" w:line="360" w:lineRule="auto"/>
        <w:jc w:val="both"/>
      </w:pPr>
      <w:bookmarkStart w:id="3" w:name="_e3rlmvlyk5dt" w:colFirst="0" w:colLast="0"/>
      <w:bookmarkEnd w:id="3"/>
    </w:p>
    <w:p w14:paraId="3BE2D7FF" w14:textId="77777777" w:rsidR="0098068F" w:rsidRDefault="0098068F"/>
    <w:p w14:paraId="3BE2D800" w14:textId="77777777" w:rsidR="0098068F" w:rsidRDefault="0098068F">
      <w:pPr>
        <w:spacing w:after="200"/>
      </w:pPr>
    </w:p>
    <w:p w14:paraId="3BE2D801" w14:textId="77777777" w:rsidR="0098068F" w:rsidRDefault="0098068F"/>
    <w:p w14:paraId="3BE2D802" w14:textId="77777777" w:rsidR="0098068F" w:rsidRDefault="00013A61">
      <w:r>
        <w:br w:type="page"/>
      </w:r>
    </w:p>
    <w:p w14:paraId="3BE2D805" w14:textId="77777777" w:rsidR="0098068F" w:rsidRDefault="0098068F"/>
    <w:p w14:paraId="3BE2D806" w14:textId="77777777" w:rsidR="0098068F" w:rsidRPr="00527148" w:rsidRDefault="00013A61">
      <w:pPr>
        <w:rPr>
          <w:rFonts w:asciiTheme="minorHAnsi" w:hAnsiTheme="minorHAnsi"/>
          <w:sz w:val="24"/>
          <w:szCs w:val="24"/>
        </w:rPr>
      </w:pPr>
      <w:proofErr w:type="spellStart"/>
      <w:r w:rsidRPr="00527148">
        <w:rPr>
          <w:rFonts w:asciiTheme="minorHAnsi" w:hAnsiTheme="minorHAnsi"/>
          <w:b/>
          <w:sz w:val="24"/>
          <w:szCs w:val="24"/>
          <w:u w:val="single"/>
        </w:rPr>
        <w:t>Упражнение</w:t>
      </w:r>
      <w:proofErr w:type="spellEnd"/>
      <w:r w:rsidRPr="00527148">
        <w:rPr>
          <w:rFonts w:asciiTheme="minorHAnsi" w:hAnsiTheme="minorHAnsi"/>
          <w:b/>
          <w:sz w:val="24"/>
          <w:szCs w:val="24"/>
          <w:u w:val="single"/>
        </w:rPr>
        <w:t xml:space="preserve"> 2</w:t>
      </w:r>
      <w:r w:rsidRPr="00527148">
        <w:rPr>
          <w:rFonts w:asciiTheme="minorHAnsi" w:hAnsiTheme="minorHAnsi"/>
          <w:b/>
          <w:sz w:val="24"/>
          <w:szCs w:val="24"/>
        </w:rPr>
        <w:tab/>
      </w:r>
    </w:p>
    <w:p w14:paraId="3BE2D807" w14:textId="77777777" w:rsidR="0098068F" w:rsidRPr="00527148" w:rsidRDefault="0098068F">
      <w:pPr>
        <w:ind w:firstLine="720"/>
        <w:rPr>
          <w:rFonts w:asciiTheme="minorHAnsi" w:hAnsiTheme="minorHAnsi"/>
          <w:sz w:val="24"/>
          <w:szCs w:val="24"/>
        </w:rPr>
      </w:pPr>
    </w:p>
    <w:p w14:paraId="7553E2CB" w14:textId="77E2EDA1" w:rsidR="00527148" w:rsidRPr="004B1231" w:rsidRDefault="00013A61">
      <w:pPr>
        <w:spacing w:after="200"/>
        <w:rPr>
          <w:rFonts w:eastAsia="Calibri"/>
          <w:sz w:val="24"/>
          <w:szCs w:val="24"/>
        </w:rPr>
        <w:sectPr w:rsidR="00527148" w:rsidRPr="004B1231" w:rsidSect="001C78DF">
          <w:headerReference w:type="default" r:id="rId10"/>
          <w:footerReference w:type="default" r:id="rId11"/>
          <w:pgSz w:w="12240" w:h="15840"/>
          <w:pgMar w:top="1440" w:right="1080" w:bottom="1080" w:left="1080" w:header="0" w:footer="720" w:gutter="0"/>
          <w:pgNumType w:start="1"/>
          <w:cols w:space="720"/>
        </w:sectPr>
      </w:pPr>
      <w:bookmarkStart w:id="4" w:name="_gqmd8s4h4n8r" w:colFirst="0" w:colLast="0"/>
      <w:bookmarkEnd w:id="4"/>
      <w:r w:rsidRPr="00527148">
        <w:rPr>
          <w:rFonts w:asciiTheme="minorHAnsi" w:eastAsia="Calibri" w:hAnsiTheme="minorHAnsi" w:cs="Calibri"/>
          <w:b/>
          <w:sz w:val="24"/>
          <w:szCs w:val="24"/>
        </w:rPr>
        <w:t xml:space="preserve">You are preparing for a Skype conversation with </w:t>
      </w:r>
      <w:proofErr w:type="spellStart"/>
      <w:r w:rsidRPr="00527148">
        <w:rPr>
          <w:rFonts w:asciiTheme="minorHAnsi" w:eastAsia="Calibri" w:hAnsiTheme="minorHAnsi" w:cs="Calibri"/>
          <w:b/>
          <w:sz w:val="24"/>
          <w:szCs w:val="24"/>
        </w:rPr>
        <w:t>Dasha</w:t>
      </w:r>
      <w:proofErr w:type="spellEnd"/>
      <w:r w:rsidRPr="00527148">
        <w:rPr>
          <w:rFonts w:asciiTheme="minorHAnsi" w:eastAsia="Calibri" w:hAnsiTheme="minorHAnsi" w:cs="Calibri"/>
          <w:b/>
          <w:sz w:val="24"/>
          <w:szCs w:val="24"/>
        </w:rPr>
        <w:t>. Write some notes about what you want to tell her about one of your friends.  You might include a description of your friend’s appearance, personality, and interests. You might talk about what you and your friend do together. You might use some of the following words from the text in your notes or other vocabulary that describes your friend.</w:t>
      </w:r>
    </w:p>
    <w:p w14:paraId="3BE2D809" w14:textId="4A7B4005"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lastRenderedPageBreak/>
        <w:t>Одноклассник, одноклассница</w:t>
      </w:r>
    </w:p>
    <w:p w14:paraId="3BE2D80A"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t>Общаемся</w:t>
      </w:r>
    </w:p>
    <w:p w14:paraId="3BE2D80B"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t>Умный, умная</w:t>
      </w:r>
    </w:p>
    <w:p w14:paraId="3BE2D80C"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t>Хочет стать</w:t>
      </w:r>
    </w:p>
    <w:p w14:paraId="3BE2D80D"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t>Добрый, добрая</w:t>
      </w:r>
    </w:p>
    <w:p w14:paraId="3BE2D80E"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lastRenderedPageBreak/>
        <w:t>Внимательный, внимательная</w:t>
      </w:r>
    </w:p>
    <w:p w14:paraId="3BE2D80F" w14:textId="77777777" w:rsidR="0098068F" w:rsidRPr="00910251" w:rsidRDefault="00013A61">
      <w:pPr>
        <w:spacing w:after="200"/>
        <w:rPr>
          <w:rFonts w:asciiTheme="minorHAnsi" w:hAnsiTheme="minorHAnsi"/>
          <w:sz w:val="24"/>
          <w:szCs w:val="24"/>
          <w:lang w:val="ru-RU"/>
        </w:rPr>
      </w:pPr>
      <w:r w:rsidRPr="00910251">
        <w:rPr>
          <w:rFonts w:asciiTheme="minorHAnsi" w:eastAsia="Calibri" w:hAnsiTheme="minorHAnsi"/>
          <w:sz w:val="24"/>
          <w:szCs w:val="24"/>
          <w:lang w:val="ru-RU"/>
        </w:rPr>
        <w:t>Весёлая, весёлый</w:t>
      </w:r>
    </w:p>
    <w:p w14:paraId="3BE2D810" w14:textId="77777777" w:rsidR="0098068F" w:rsidRPr="00910251" w:rsidRDefault="00013A61">
      <w:pPr>
        <w:spacing w:after="200"/>
        <w:rPr>
          <w:rFonts w:asciiTheme="minorHAnsi" w:hAnsiTheme="minorHAnsi"/>
          <w:sz w:val="24"/>
          <w:szCs w:val="24"/>
        </w:rPr>
      </w:pPr>
      <w:proofErr w:type="spellStart"/>
      <w:r w:rsidRPr="00910251">
        <w:rPr>
          <w:rFonts w:asciiTheme="minorHAnsi" w:eastAsia="Calibri" w:hAnsiTheme="minorHAnsi"/>
          <w:sz w:val="24"/>
          <w:szCs w:val="24"/>
        </w:rPr>
        <w:t>Симпатичная</w:t>
      </w:r>
      <w:proofErr w:type="spellEnd"/>
      <w:r w:rsidRPr="00910251">
        <w:rPr>
          <w:rFonts w:asciiTheme="minorHAnsi" w:eastAsia="Calibri" w:hAnsiTheme="minorHAnsi"/>
          <w:sz w:val="24"/>
          <w:szCs w:val="24"/>
        </w:rPr>
        <w:t xml:space="preserve">, </w:t>
      </w:r>
      <w:proofErr w:type="spellStart"/>
      <w:r w:rsidRPr="00910251">
        <w:rPr>
          <w:rFonts w:asciiTheme="minorHAnsi" w:eastAsia="Calibri" w:hAnsiTheme="minorHAnsi"/>
          <w:sz w:val="24"/>
          <w:szCs w:val="24"/>
        </w:rPr>
        <w:t>симпатичный</w:t>
      </w:r>
      <w:proofErr w:type="spellEnd"/>
    </w:p>
    <w:p w14:paraId="3BE2D811" w14:textId="77777777" w:rsidR="0098068F" w:rsidRPr="00910251" w:rsidRDefault="00013A61">
      <w:pPr>
        <w:spacing w:after="200"/>
        <w:rPr>
          <w:rFonts w:asciiTheme="minorHAnsi" w:hAnsiTheme="minorHAnsi"/>
          <w:sz w:val="24"/>
          <w:szCs w:val="24"/>
        </w:rPr>
      </w:pPr>
      <w:proofErr w:type="spellStart"/>
      <w:r w:rsidRPr="00910251">
        <w:rPr>
          <w:rFonts w:asciiTheme="minorHAnsi" w:eastAsia="Calibri" w:hAnsiTheme="minorHAnsi"/>
          <w:sz w:val="24"/>
          <w:szCs w:val="24"/>
        </w:rPr>
        <w:t>Увлекается</w:t>
      </w:r>
      <w:proofErr w:type="spellEnd"/>
    </w:p>
    <w:p w14:paraId="1641F072" w14:textId="77777777" w:rsidR="00527148" w:rsidRDefault="00527148">
      <w:pPr>
        <w:ind w:firstLine="720"/>
        <w:sectPr w:rsidR="00527148" w:rsidSect="00527148">
          <w:type w:val="continuous"/>
          <w:pgSz w:w="12240" w:h="15840"/>
          <w:pgMar w:top="1440" w:right="1080" w:bottom="1080" w:left="1080" w:header="0" w:footer="720" w:gutter="0"/>
          <w:pgNumType w:start="1"/>
          <w:cols w:num="2" w:space="720"/>
        </w:sectPr>
      </w:pPr>
    </w:p>
    <w:p w14:paraId="3BE2D812" w14:textId="2E3083ED" w:rsidR="0098068F" w:rsidRDefault="0098068F">
      <w:pPr>
        <w:ind w:firstLine="720"/>
      </w:pPr>
    </w:p>
    <w:p w14:paraId="3BE2D813" w14:textId="085332FA" w:rsidR="0098068F" w:rsidRPr="00527148" w:rsidRDefault="00013A61" w:rsidP="00527148">
      <w:pPr>
        <w:spacing w:line="480" w:lineRule="auto"/>
        <w:jc w:val="both"/>
        <w:rPr>
          <w:sz w:val="24"/>
          <w:szCs w:val="24"/>
        </w:rPr>
      </w:pPr>
      <w:bookmarkStart w:id="5" w:name="_i9yxo3otieu" w:colFirst="0" w:colLast="0"/>
      <w:bookmarkEnd w:id="5"/>
      <w:r w:rsidRPr="00527148">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27148" w:rsidRPr="00527148">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EDB4AE" w14:textId="77777777" w:rsidR="00527148" w:rsidRDefault="00527148"/>
    <w:p w14:paraId="58404EEF" w14:textId="77777777" w:rsidR="0009065C" w:rsidRDefault="0009065C"/>
    <w:p w14:paraId="3BE2D816" w14:textId="77777777" w:rsidR="0098068F" w:rsidRPr="00527148" w:rsidRDefault="00013A61">
      <w:pPr>
        <w:spacing w:after="200"/>
        <w:rPr>
          <w:sz w:val="24"/>
          <w:szCs w:val="24"/>
        </w:rPr>
      </w:pPr>
      <w:bookmarkStart w:id="6" w:name="_omx921a83zyh" w:colFirst="0" w:colLast="0"/>
      <w:bookmarkStart w:id="7" w:name="_kw99xehpi3zy" w:colFirst="0" w:colLast="0"/>
      <w:bookmarkEnd w:id="6"/>
      <w:bookmarkEnd w:id="7"/>
      <w:proofErr w:type="spellStart"/>
      <w:r w:rsidRPr="00527148">
        <w:rPr>
          <w:b/>
          <w:sz w:val="24"/>
          <w:szCs w:val="24"/>
        </w:rPr>
        <w:t>Упражнение</w:t>
      </w:r>
      <w:proofErr w:type="spellEnd"/>
      <w:r w:rsidRPr="00527148">
        <w:rPr>
          <w:b/>
          <w:sz w:val="24"/>
          <w:szCs w:val="24"/>
        </w:rPr>
        <w:t xml:space="preserve"> 3</w:t>
      </w:r>
      <w:r w:rsidRPr="00527148">
        <w:rPr>
          <w:b/>
          <w:sz w:val="24"/>
          <w:szCs w:val="24"/>
        </w:rPr>
        <w:tab/>
      </w:r>
    </w:p>
    <w:p w14:paraId="3BE2D817" w14:textId="77777777" w:rsidR="0098068F" w:rsidRPr="00527148" w:rsidRDefault="00013A61">
      <w:pPr>
        <w:rPr>
          <w:sz w:val="24"/>
          <w:szCs w:val="24"/>
        </w:rPr>
      </w:pPr>
      <w:r w:rsidRPr="00527148">
        <w:rPr>
          <w:rFonts w:ascii="Calibri" w:eastAsia="Calibri" w:hAnsi="Calibri" w:cs="Calibri"/>
          <w:b/>
          <w:sz w:val="24"/>
          <w:szCs w:val="24"/>
        </w:rPr>
        <w:t xml:space="preserve">Prepare a blog entry about what you plan to do in Moscow with </w:t>
      </w:r>
      <w:proofErr w:type="spellStart"/>
      <w:r w:rsidRPr="00527148">
        <w:rPr>
          <w:rFonts w:ascii="Calibri" w:eastAsia="Calibri" w:hAnsi="Calibri" w:cs="Calibri"/>
          <w:b/>
          <w:sz w:val="24"/>
          <w:szCs w:val="24"/>
        </w:rPr>
        <w:t>Dasha</w:t>
      </w:r>
      <w:proofErr w:type="spellEnd"/>
      <w:r w:rsidRPr="00527148">
        <w:rPr>
          <w:rFonts w:ascii="Calibri" w:eastAsia="Calibri" w:hAnsi="Calibri" w:cs="Calibri"/>
          <w:b/>
          <w:sz w:val="24"/>
          <w:szCs w:val="24"/>
        </w:rPr>
        <w:t xml:space="preserve"> and her friend.  Include information about “Who, what, when, where.” Include questions you have about your plans and about other activities you would like to do while you are in Moscow.</w:t>
      </w:r>
    </w:p>
    <w:p w14:paraId="3BE2D818" w14:textId="77777777" w:rsidR="0098068F" w:rsidRPr="00527148" w:rsidRDefault="0098068F">
      <w:pPr>
        <w:rPr>
          <w:sz w:val="24"/>
          <w:szCs w:val="24"/>
        </w:rPr>
      </w:pPr>
    </w:p>
    <w:p w14:paraId="3BE2D819" w14:textId="77777777" w:rsidR="0098068F" w:rsidRPr="00527148" w:rsidRDefault="00013A61">
      <w:pPr>
        <w:rPr>
          <w:sz w:val="24"/>
          <w:szCs w:val="24"/>
          <w:lang w:val="ru-RU"/>
        </w:rPr>
      </w:pPr>
      <w:bookmarkStart w:id="8" w:name="_ymsn63n0z0ab" w:colFirst="0" w:colLast="0"/>
      <w:bookmarkEnd w:id="8"/>
      <w:r w:rsidRPr="00527148">
        <w:rPr>
          <w:rFonts w:ascii="Calibri" w:eastAsia="Calibri" w:hAnsi="Calibri" w:cs="Calibri"/>
          <w:sz w:val="24"/>
          <w:szCs w:val="24"/>
          <w:lang w:val="ru-RU"/>
        </w:rPr>
        <w:t>Напиши в своём блоге о том, что ты хочешь делать в Москве вместе с Дашей и её друзьями (с</w:t>
      </w:r>
      <w:r w:rsidRPr="00527148">
        <w:rPr>
          <w:rFonts w:ascii="Calibri" w:eastAsia="Calibri" w:hAnsi="Calibri" w:cs="Calibri"/>
          <w:b/>
          <w:sz w:val="24"/>
          <w:szCs w:val="24"/>
          <w:lang w:val="ru-RU"/>
        </w:rPr>
        <w:t xml:space="preserve"> кем, что, когда и где</w:t>
      </w:r>
      <w:r w:rsidRPr="00527148">
        <w:rPr>
          <w:rFonts w:ascii="Calibri" w:eastAsia="Calibri" w:hAnsi="Calibri" w:cs="Calibri"/>
          <w:sz w:val="24"/>
          <w:szCs w:val="24"/>
          <w:lang w:val="ru-RU"/>
        </w:rPr>
        <w:t>).</w:t>
      </w:r>
    </w:p>
    <w:p w14:paraId="3BE2D81A" w14:textId="77777777" w:rsidR="0098068F" w:rsidRPr="00013A61" w:rsidRDefault="0098068F">
      <w:pPr>
        <w:rPr>
          <w:lang w:val="ru-RU"/>
        </w:rPr>
      </w:pPr>
    </w:p>
    <w:p w14:paraId="3BE2D81B" w14:textId="77777777" w:rsidR="0098068F" w:rsidRDefault="00013A61">
      <w:pPr>
        <w:spacing w:after="200"/>
      </w:pPr>
      <w:bookmarkStart w:id="9" w:name="_r5bziimfb6ya" w:colFirst="0" w:colLast="0"/>
      <w:bookmarkEnd w:id="9"/>
      <w:r>
        <w:rPr>
          <w:rFonts w:ascii="Pacifico" w:eastAsia="Pacifico" w:hAnsi="Pacifico" w:cs="Pacifico"/>
          <w:b/>
          <w:sz w:val="28"/>
          <w:szCs w:val="28"/>
        </w:rPr>
        <w:t>My blog...</w:t>
      </w:r>
    </w:p>
    <w:p w14:paraId="7C7FE975" w14:textId="77777777" w:rsidR="00527148" w:rsidRDefault="00527148" w:rsidP="00527148">
      <w:pPr>
        <w:spacing w:line="480" w:lineRule="auto"/>
        <w:rPr>
          <w:rFonts w:ascii="Calibri" w:eastAsia="Calibri" w:hAnsi="Calibri" w:cs="Calibri"/>
          <w:sz w:val="24"/>
          <w:szCs w:val="24"/>
        </w:rPr>
      </w:pPr>
      <w:r w:rsidRPr="00527148">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10" w:name="_z6i2d43f887n" w:colFirst="0" w:colLast="0"/>
      <w:bookmarkEnd w:id="10"/>
    </w:p>
    <w:p w14:paraId="783D044D" w14:textId="77777777" w:rsidR="00527148" w:rsidRDefault="00527148">
      <w:pPr>
        <w:spacing w:after="200"/>
        <w:rPr>
          <w:b/>
          <w:u w:val="single"/>
        </w:rPr>
      </w:pPr>
      <w:bookmarkStart w:id="11" w:name="_appp983qupcr" w:colFirst="0" w:colLast="0"/>
      <w:bookmarkStart w:id="12" w:name="_3jqlbwgq6q5y" w:colFirst="0" w:colLast="0"/>
      <w:bookmarkStart w:id="13" w:name="_imn4d5m5mkkj" w:colFirst="0" w:colLast="0"/>
      <w:bookmarkEnd w:id="11"/>
      <w:bookmarkEnd w:id="12"/>
      <w:bookmarkEnd w:id="13"/>
    </w:p>
    <w:p w14:paraId="3BE2D82A" w14:textId="09A0C89E" w:rsidR="0098068F" w:rsidRPr="00527148" w:rsidRDefault="00013A61">
      <w:pPr>
        <w:spacing w:after="200"/>
        <w:rPr>
          <w:sz w:val="24"/>
          <w:szCs w:val="24"/>
        </w:rPr>
      </w:pPr>
      <w:proofErr w:type="spellStart"/>
      <w:r w:rsidRPr="00527148">
        <w:rPr>
          <w:b/>
          <w:sz w:val="24"/>
          <w:szCs w:val="24"/>
        </w:rPr>
        <w:t>Упражнение</w:t>
      </w:r>
      <w:proofErr w:type="spellEnd"/>
      <w:r w:rsidRPr="00527148">
        <w:rPr>
          <w:b/>
          <w:sz w:val="24"/>
          <w:szCs w:val="24"/>
        </w:rPr>
        <w:t xml:space="preserve"> 4</w:t>
      </w:r>
    </w:p>
    <w:p w14:paraId="3BE2D82B" w14:textId="77777777" w:rsidR="0098068F" w:rsidRPr="00527148" w:rsidRDefault="00013A61">
      <w:pPr>
        <w:spacing w:after="200"/>
        <w:rPr>
          <w:sz w:val="24"/>
          <w:szCs w:val="24"/>
        </w:rPr>
      </w:pPr>
      <w:r w:rsidRPr="00527148">
        <w:rPr>
          <w:rFonts w:ascii="Calibri" w:eastAsia="Calibri" w:hAnsi="Calibri" w:cs="Calibri"/>
          <w:b/>
          <w:sz w:val="24"/>
          <w:szCs w:val="24"/>
        </w:rPr>
        <w:t>In preparation for the interviews you expect to have with media representatives, practice asking and answering questions about music. Work with a partner, with one person writing 5 questions and the other person answering the questions.</w:t>
      </w:r>
    </w:p>
    <w:p w14:paraId="3BE2D82C" w14:textId="77777777" w:rsidR="0098068F" w:rsidRPr="00527148" w:rsidRDefault="00013A61">
      <w:pPr>
        <w:spacing w:after="200"/>
        <w:rPr>
          <w:sz w:val="24"/>
          <w:szCs w:val="24"/>
        </w:rPr>
      </w:pPr>
      <w:r w:rsidRPr="00527148">
        <w:rPr>
          <w:rFonts w:ascii="Calibri" w:eastAsia="Calibri" w:hAnsi="Calibri" w:cs="Calibri"/>
          <w:b/>
          <w:sz w:val="24"/>
          <w:szCs w:val="24"/>
        </w:rPr>
        <w:t>You might use some of the following words in your questions and answers. You will need to change some of the forms of the words to use them correctly in your questions and answers.</w:t>
      </w:r>
    </w:p>
    <w:p w14:paraId="3BE2D82D" w14:textId="77777777" w:rsidR="0098068F" w:rsidRPr="00527148" w:rsidRDefault="0098068F">
      <w:pPr>
        <w:spacing w:after="200"/>
        <w:rPr>
          <w:sz w:val="24"/>
          <w:szCs w:val="24"/>
        </w:rPr>
      </w:pPr>
    </w:p>
    <w:p w14:paraId="3BE2D82E" w14:textId="77777777" w:rsidR="0098068F" w:rsidRPr="0009065C" w:rsidRDefault="00013A61">
      <w:pPr>
        <w:spacing w:after="200"/>
        <w:rPr>
          <w:rFonts w:asciiTheme="minorHAnsi" w:eastAsia="Calibri" w:hAnsiTheme="minorHAnsi" w:cs="Calibri"/>
          <w:sz w:val="24"/>
          <w:szCs w:val="24"/>
        </w:rPr>
      </w:pPr>
      <w:r w:rsidRPr="0009065C">
        <w:rPr>
          <w:rFonts w:asciiTheme="minorHAnsi" w:eastAsia="Calibri" w:hAnsiTheme="minorHAnsi" w:cs="Calibri"/>
          <w:sz w:val="24"/>
          <w:szCs w:val="24"/>
        </w:rPr>
        <w:t>Слушать</w:t>
      </w:r>
    </w:p>
    <w:p w14:paraId="3BE2D82F" w14:textId="77777777" w:rsidR="0098068F" w:rsidRPr="0009065C" w:rsidRDefault="00013A61">
      <w:pPr>
        <w:spacing w:after="200"/>
        <w:rPr>
          <w:rFonts w:asciiTheme="minorHAnsi" w:eastAsia="Calibri" w:hAnsiTheme="minorHAnsi" w:cs="Calibri"/>
          <w:sz w:val="24"/>
          <w:szCs w:val="24"/>
        </w:rPr>
      </w:pPr>
      <w:r w:rsidRPr="0009065C">
        <w:rPr>
          <w:rFonts w:asciiTheme="minorHAnsi" w:eastAsia="Calibri" w:hAnsiTheme="minorHAnsi" w:cs="Calibri"/>
          <w:sz w:val="24"/>
          <w:szCs w:val="24"/>
        </w:rPr>
        <w:t>Играть на…</w:t>
      </w:r>
    </w:p>
    <w:p w14:paraId="3BE2D830" w14:textId="77777777" w:rsidR="0098068F" w:rsidRPr="0009065C" w:rsidRDefault="00013A61">
      <w:pPr>
        <w:spacing w:after="200"/>
        <w:rPr>
          <w:rFonts w:asciiTheme="minorHAnsi" w:eastAsia="Calibri" w:hAnsiTheme="minorHAnsi" w:cs="Calibri"/>
          <w:sz w:val="24"/>
          <w:szCs w:val="24"/>
        </w:rPr>
      </w:pPr>
      <w:r w:rsidRPr="0009065C">
        <w:rPr>
          <w:rFonts w:asciiTheme="minorHAnsi" w:eastAsia="Calibri" w:hAnsiTheme="minorHAnsi" w:cs="Calibri"/>
          <w:sz w:val="24"/>
          <w:szCs w:val="24"/>
        </w:rPr>
        <w:t>Выступать</w:t>
      </w:r>
    </w:p>
    <w:p w14:paraId="3BE2D831" w14:textId="77777777" w:rsidR="0098068F" w:rsidRPr="0009065C" w:rsidRDefault="00013A61">
      <w:pPr>
        <w:spacing w:after="200"/>
        <w:rPr>
          <w:rFonts w:asciiTheme="minorHAnsi" w:eastAsia="Calibri" w:hAnsiTheme="minorHAnsi" w:cs="Calibri"/>
          <w:sz w:val="24"/>
          <w:szCs w:val="24"/>
        </w:rPr>
      </w:pPr>
      <w:r w:rsidRPr="0009065C">
        <w:rPr>
          <w:rFonts w:asciiTheme="minorHAnsi" w:eastAsia="Calibri" w:hAnsiTheme="minorHAnsi" w:cs="Calibri"/>
          <w:sz w:val="24"/>
          <w:szCs w:val="24"/>
        </w:rPr>
        <w:t>Концерт</w:t>
      </w:r>
    </w:p>
    <w:p w14:paraId="3BE2D832" w14:textId="77777777" w:rsidR="0098068F" w:rsidRPr="0009065C" w:rsidRDefault="00013A61">
      <w:pPr>
        <w:spacing w:after="200"/>
        <w:rPr>
          <w:rFonts w:asciiTheme="minorHAnsi" w:eastAsia="Calibri" w:hAnsiTheme="minorHAnsi" w:cs="Calibri"/>
          <w:sz w:val="24"/>
          <w:szCs w:val="24"/>
        </w:rPr>
      </w:pPr>
      <w:r w:rsidRPr="0009065C">
        <w:rPr>
          <w:rFonts w:asciiTheme="minorHAnsi" w:eastAsia="Calibri" w:hAnsiTheme="minorHAnsi" w:cs="Calibri"/>
          <w:sz w:val="24"/>
          <w:szCs w:val="24"/>
        </w:rPr>
        <w:t>Певец, певица</w:t>
      </w:r>
    </w:p>
    <w:p w14:paraId="3BE2D833" w14:textId="77777777" w:rsidR="0098068F" w:rsidRPr="0009065C" w:rsidRDefault="00013A61">
      <w:pPr>
        <w:spacing w:after="200"/>
        <w:rPr>
          <w:rFonts w:asciiTheme="minorHAnsi" w:eastAsia="Calibri" w:hAnsiTheme="minorHAnsi" w:cs="Calibri"/>
          <w:sz w:val="24"/>
          <w:szCs w:val="24"/>
        </w:rPr>
      </w:pPr>
      <w:proofErr w:type="spellStart"/>
      <w:r w:rsidRPr="0009065C">
        <w:rPr>
          <w:rFonts w:asciiTheme="minorHAnsi" w:eastAsia="Calibri" w:hAnsiTheme="minorHAnsi" w:cs="Calibri"/>
          <w:sz w:val="24"/>
          <w:szCs w:val="24"/>
        </w:rPr>
        <w:t>Поп-музыка</w:t>
      </w:r>
      <w:proofErr w:type="spellEnd"/>
    </w:p>
    <w:p w14:paraId="3BE2D834" w14:textId="77777777" w:rsidR="0098068F" w:rsidRPr="00527148" w:rsidRDefault="0098068F">
      <w:pPr>
        <w:spacing w:after="200"/>
        <w:rPr>
          <w:sz w:val="24"/>
          <w:szCs w:val="24"/>
        </w:rPr>
      </w:pPr>
    </w:p>
    <w:p w14:paraId="3BE2D835" w14:textId="77777777" w:rsidR="0098068F" w:rsidRDefault="0098068F">
      <w:pPr>
        <w:spacing w:after="200"/>
      </w:pPr>
      <w:bookmarkStart w:id="14" w:name="_3lwckwjbn2jn" w:colFirst="0" w:colLast="0"/>
      <w:bookmarkEnd w:id="14"/>
    </w:p>
    <w:p w14:paraId="3BE2D836" w14:textId="77777777" w:rsidR="0098068F" w:rsidRDefault="0098068F">
      <w:pPr>
        <w:spacing w:after="200"/>
      </w:pPr>
      <w:bookmarkStart w:id="15" w:name="_6joxuqrs36fz" w:colFirst="0" w:colLast="0"/>
      <w:bookmarkEnd w:id="15"/>
    </w:p>
    <w:p w14:paraId="3BE2D837" w14:textId="77777777" w:rsidR="0098068F" w:rsidRDefault="0098068F"/>
    <w:p w14:paraId="3BE2D838" w14:textId="77777777" w:rsidR="0098068F" w:rsidRDefault="0098068F">
      <w:pPr>
        <w:spacing w:before="60" w:after="60" w:line="240" w:lineRule="auto"/>
      </w:pPr>
    </w:p>
    <w:p w14:paraId="3BE2D839" w14:textId="77777777" w:rsidR="0098068F" w:rsidRDefault="00013A61">
      <w:r>
        <w:br w:type="page"/>
      </w:r>
    </w:p>
    <w:p w14:paraId="3BE2D83A" w14:textId="77777777" w:rsidR="0098068F" w:rsidRDefault="0098068F">
      <w:pPr>
        <w:spacing w:before="60" w:after="60" w:line="240" w:lineRule="auto"/>
      </w:pPr>
    </w:p>
    <w:p w14:paraId="3BE2D846" w14:textId="77777777" w:rsidR="0098068F" w:rsidRDefault="00013A61">
      <w:pPr>
        <w:spacing w:after="120" w:line="240" w:lineRule="auto"/>
      </w:pPr>
      <w:r>
        <w:rPr>
          <w:rFonts w:ascii="Questrial" w:eastAsia="Questrial" w:hAnsi="Questrial" w:cs="Questrial"/>
          <w:b/>
          <w:color w:val="18B0C0"/>
          <w:sz w:val="52"/>
          <w:szCs w:val="52"/>
        </w:rPr>
        <w:t>S</w:t>
      </w:r>
      <w:r>
        <w:rPr>
          <w:rFonts w:ascii="Questrial" w:eastAsia="Questrial" w:hAnsi="Questrial" w:cs="Questrial"/>
          <w:b/>
          <w:color w:val="18B0C0"/>
          <w:sz w:val="36"/>
          <w:szCs w:val="36"/>
        </w:rPr>
        <w:t xml:space="preserve">TUDENT </w:t>
      </w:r>
      <w:r>
        <w:rPr>
          <w:rFonts w:ascii="Questrial" w:eastAsia="Questrial" w:hAnsi="Questrial" w:cs="Questrial"/>
          <w:b/>
          <w:color w:val="18B0C0"/>
          <w:sz w:val="52"/>
          <w:szCs w:val="52"/>
        </w:rPr>
        <w:t>P</w:t>
      </w:r>
      <w:r>
        <w:rPr>
          <w:rFonts w:ascii="Questrial" w:eastAsia="Questrial" w:hAnsi="Questrial" w:cs="Questrial"/>
          <w:b/>
          <w:color w:val="18B0C0"/>
          <w:sz w:val="36"/>
          <w:szCs w:val="36"/>
        </w:rPr>
        <w:t xml:space="preserve">ROGRAM </w:t>
      </w:r>
      <w:r>
        <w:rPr>
          <w:rFonts w:ascii="Questrial" w:eastAsia="Questrial" w:hAnsi="Questrial" w:cs="Questrial"/>
          <w:b/>
          <w:color w:val="18B0C0"/>
          <w:sz w:val="52"/>
          <w:szCs w:val="52"/>
        </w:rPr>
        <w:t>L</w:t>
      </w:r>
      <w:r>
        <w:rPr>
          <w:rFonts w:ascii="Questrial" w:eastAsia="Questrial" w:hAnsi="Questrial" w:cs="Questrial"/>
          <w:b/>
          <w:color w:val="18B0C0"/>
          <w:sz w:val="36"/>
          <w:szCs w:val="36"/>
        </w:rPr>
        <w:t xml:space="preserve">EARNING </w:t>
      </w:r>
      <w:r>
        <w:rPr>
          <w:rFonts w:ascii="Questrial" w:eastAsia="Questrial" w:hAnsi="Questrial" w:cs="Questrial"/>
          <w:b/>
          <w:color w:val="18B0C0"/>
          <w:sz w:val="52"/>
          <w:szCs w:val="52"/>
        </w:rPr>
        <w:t>P</w:t>
      </w:r>
      <w:r>
        <w:rPr>
          <w:rFonts w:ascii="Questrial" w:eastAsia="Questrial" w:hAnsi="Questrial" w:cs="Questrial"/>
          <w:b/>
          <w:color w:val="18B0C0"/>
          <w:sz w:val="36"/>
          <w:szCs w:val="36"/>
        </w:rPr>
        <w:t>LAN</w:t>
      </w:r>
      <w:r>
        <w:rPr>
          <w:rFonts w:ascii="Calibri" w:eastAsia="Calibri" w:hAnsi="Calibri" w:cs="Calibri"/>
          <w:b/>
          <w:color w:val="18B0C0"/>
          <w:sz w:val="32"/>
          <w:szCs w:val="32"/>
        </w:rPr>
        <w:t xml:space="preserve"> </w:t>
      </w:r>
      <w:r>
        <w:rPr>
          <w:noProof/>
        </w:rPr>
        <w:drawing>
          <wp:anchor distT="0" distB="0" distL="114300" distR="114300" simplePos="0" relativeHeight="251658240" behindDoc="0" locked="0" layoutInCell="0" hidden="0" allowOverlap="1" wp14:anchorId="3BE2D8F7" wp14:editId="3BE2D8F8">
            <wp:simplePos x="0" y="0"/>
            <wp:positionH relativeFrom="margin">
              <wp:posOffset>4554491</wp:posOffset>
            </wp:positionH>
            <wp:positionV relativeFrom="paragraph">
              <wp:posOffset>-88868</wp:posOffset>
            </wp:positionV>
            <wp:extent cx="1825896" cy="566235"/>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1825896" cy="566235"/>
                    </a:xfrm>
                    <a:prstGeom prst="rect">
                      <a:avLst/>
                    </a:prstGeom>
                    <a:ln/>
                  </pic:spPr>
                </pic:pic>
              </a:graphicData>
            </a:graphic>
          </wp:anchor>
        </w:drawing>
      </w:r>
    </w:p>
    <w:p w14:paraId="3BE2D847" w14:textId="77777777" w:rsidR="0098068F" w:rsidRDefault="00013A61">
      <w:pPr>
        <w:spacing w:line="240" w:lineRule="auto"/>
      </w:pPr>
      <w:r>
        <w:rPr>
          <w:rFonts w:ascii="Calibri" w:eastAsia="Calibri" w:hAnsi="Calibri" w:cs="Calibri"/>
          <w:i/>
          <w:sz w:val="24"/>
          <w:szCs w:val="24"/>
        </w:rPr>
        <w:t>For step-by-step help in completing this document, please see the accompanying annotated learning plan and sample learning plan.</w:t>
      </w:r>
    </w:p>
    <w:p w14:paraId="3BE2D848" w14:textId="77777777" w:rsidR="0098068F" w:rsidRDefault="0098068F">
      <w:pPr>
        <w:spacing w:line="240" w:lineRule="auto"/>
      </w:pPr>
    </w:p>
    <w:tbl>
      <w:tblPr>
        <w:tblStyle w:val="a0"/>
        <w:tblW w:w="10134" w:type="dxa"/>
        <w:jc w:val="center"/>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3350"/>
        <w:gridCol w:w="1114"/>
        <w:gridCol w:w="2586"/>
        <w:gridCol w:w="3084"/>
      </w:tblGrid>
      <w:tr w:rsidR="0098068F" w14:paraId="3BE2D84D" w14:textId="77777777" w:rsidTr="00C01C06">
        <w:trPr>
          <w:trHeight w:val="500"/>
          <w:jc w:val="center"/>
        </w:trPr>
        <w:tc>
          <w:tcPr>
            <w:tcW w:w="3350" w:type="dxa"/>
            <w:shd w:val="clear" w:color="auto" w:fill="F2F2F2"/>
            <w:vAlign w:val="center"/>
          </w:tcPr>
          <w:p w14:paraId="3BE2D849" w14:textId="77777777" w:rsidR="0098068F" w:rsidRDefault="00013A61">
            <w:pPr>
              <w:spacing w:line="240" w:lineRule="auto"/>
              <w:contextualSpacing w:val="0"/>
              <w:jc w:val="right"/>
            </w:pPr>
            <w:r>
              <w:rPr>
                <w:rFonts w:ascii="Questrial" w:eastAsia="Questrial" w:hAnsi="Questrial" w:cs="Questrial"/>
                <w:b/>
                <w:sz w:val="18"/>
                <w:szCs w:val="18"/>
              </w:rPr>
              <w:t>Date:</w:t>
            </w:r>
          </w:p>
        </w:tc>
        <w:tc>
          <w:tcPr>
            <w:tcW w:w="1114" w:type="dxa"/>
            <w:vAlign w:val="center"/>
          </w:tcPr>
          <w:p w14:paraId="3BE2D84A" w14:textId="77777777" w:rsidR="0098068F" w:rsidRDefault="0098068F">
            <w:pPr>
              <w:spacing w:line="240" w:lineRule="auto"/>
              <w:ind w:left="144"/>
              <w:contextualSpacing w:val="0"/>
            </w:pPr>
          </w:p>
        </w:tc>
        <w:tc>
          <w:tcPr>
            <w:tcW w:w="2586" w:type="dxa"/>
            <w:shd w:val="clear" w:color="auto" w:fill="F2F2F2"/>
            <w:vAlign w:val="center"/>
          </w:tcPr>
          <w:p w14:paraId="3BE2D84B" w14:textId="77777777" w:rsidR="0098068F" w:rsidRDefault="00013A61">
            <w:pPr>
              <w:spacing w:line="240" w:lineRule="auto"/>
              <w:contextualSpacing w:val="0"/>
              <w:jc w:val="right"/>
            </w:pPr>
            <w:r>
              <w:rPr>
                <w:rFonts w:ascii="Questrial" w:eastAsia="Questrial" w:hAnsi="Questrial" w:cs="Questrial"/>
                <w:b/>
                <w:sz w:val="18"/>
                <w:szCs w:val="18"/>
              </w:rPr>
              <w:t>Grade Range of Learners:</w:t>
            </w:r>
          </w:p>
        </w:tc>
        <w:tc>
          <w:tcPr>
            <w:tcW w:w="3084" w:type="dxa"/>
            <w:vAlign w:val="center"/>
          </w:tcPr>
          <w:p w14:paraId="3BE2D84C" w14:textId="77777777" w:rsidR="0098068F" w:rsidRDefault="00013A61">
            <w:pPr>
              <w:spacing w:line="240" w:lineRule="auto"/>
              <w:contextualSpacing w:val="0"/>
            </w:pPr>
            <w:r>
              <w:rPr>
                <w:rFonts w:ascii="Calibri" w:eastAsia="Calibri" w:hAnsi="Calibri" w:cs="Calibri"/>
              </w:rPr>
              <w:t>Pre-College students</w:t>
            </w:r>
          </w:p>
        </w:tc>
      </w:tr>
      <w:tr w:rsidR="0098068F" w14:paraId="3BE2D852" w14:textId="77777777" w:rsidTr="00C01C06">
        <w:trPr>
          <w:trHeight w:val="380"/>
          <w:jc w:val="center"/>
        </w:trPr>
        <w:tc>
          <w:tcPr>
            <w:tcW w:w="3350" w:type="dxa"/>
            <w:shd w:val="clear" w:color="auto" w:fill="F2F2F2"/>
            <w:vAlign w:val="center"/>
          </w:tcPr>
          <w:p w14:paraId="3BE2D84E" w14:textId="77777777" w:rsidR="0098068F" w:rsidRDefault="00013A61">
            <w:pPr>
              <w:spacing w:line="240" w:lineRule="auto"/>
              <w:contextualSpacing w:val="0"/>
              <w:jc w:val="right"/>
            </w:pPr>
            <w:r>
              <w:rPr>
                <w:rFonts w:ascii="Questrial" w:eastAsia="Questrial" w:hAnsi="Questrial" w:cs="Questrial"/>
                <w:b/>
                <w:sz w:val="18"/>
                <w:szCs w:val="18"/>
              </w:rPr>
              <w:t>Total Number of Minutes:</w:t>
            </w:r>
          </w:p>
        </w:tc>
        <w:tc>
          <w:tcPr>
            <w:tcW w:w="1114" w:type="dxa"/>
            <w:vAlign w:val="center"/>
          </w:tcPr>
          <w:p w14:paraId="3BE2D84F" w14:textId="77777777" w:rsidR="0098068F" w:rsidRDefault="00013A61">
            <w:pPr>
              <w:spacing w:line="240" w:lineRule="auto"/>
              <w:ind w:left="144"/>
              <w:contextualSpacing w:val="0"/>
            </w:pPr>
            <w:r>
              <w:rPr>
                <w:rFonts w:ascii="Calibri" w:eastAsia="Calibri" w:hAnsi="Calibri" w:cs="Calibri"/>
              </w:rPr>
              <w:t>60min</w:t>
            </w:r>
          </w:p>
        </w:tc>
        <w:tc>
          <w:tcPr>
            <w:tcW w:w="2586" w:type="dxa"/>
            <w:shd w:val="clear" w:color="auto" w:fill="F2F2F2"/>
            <w:vAlign w:val="center"/>
          </w:tcPr>
          <w:p w14:paraId="3BE2D850" w14:textId="77777777" w:rsidR="0098068F" w:rsidRDefault="00013A61">
            <w:pPr>
              <w:spacing w:line="240" w:lineRule="auto"/>
              <w:contextualSpacing w:val="0"/>
              <w:jc w:val="right"/>
            </w:pPr>
            <w:r>
              <w:rPr>
                <w:rFonts w:ascii="Questrial" w:eastAsia="Questrial" w:hAnsi="Questrial" w:cs="Questrial"/>
                <w:b/>
                <w:sz w:val="18"/>
                <w:szCs w:val="18"/>
              </w:rPr>
              <w:t>Targeted Performance Level:</w:t>
            </w:r>
          </w:p>
        </w:tc>
        <w:tc>
          <w:tcPr>
            <w:tcW w:w="3084" w:type="dxa"/>
            <w:vAlign w:val="center"/>
          </w:tcPr>
          <w:p w14:paraId="3BE2D851" w14:textId="77777777" w:rsidR="0098068F" w:rsidRDefault="00013A61">
            <w:pPr>
              <w:spacing w:line="240" w:lineRule="auto"/>
              <w:contextualSpacing w:val="0"/>
            </w:pPr>
            <w:r>
              <w:rPr>
                <w:rFonts w:ascii="Calibri" w:eastAsia="Calibri" w:hAnsi="Calibri" w:cs="Calibri"/>
              </w:rPr>
              <w:t>Intermediate Mid</w:t>
            </w:r>
          </w:p>
        </w:tc>
      </w:tr>
    </w:tbl>
    <w:p w14:paraId="3BE2D853" w14:textId="77777777" w:rsidR="0098068F" w:rsidRDefault="0098068F">
      <w:pPr>
        <w:spacing w:line="240" w:lineRule="auto"/>
      </w:pPr>
    </w:p>
    <w:tbl>
      <w:tblPr>
        <w:tblStyle w:val="a1"/>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98068F" w14:paraId="3BE2D856" w14:textId="77777777" w:rsidTr="00527148">
        <w:trPr>
          <w:trHeight w:val="780"/>
        </w:trPr>
        <w:tc>
          <w:tcPr>
            <w:tcW w:w="10220" w:type="dxa"/>
            <w:shd w:val="clear" w:color="auto" w:fill="F2F2F2"/>
            <w:vAlign w:val="center"/>
          </w:tcPr>
          <w:p w14:paraId="3BE2D854" w14:textId="77777777" w:rsidR="0098068F" w:rsidRDefault="00013A61">
            <w:pPr>
              <w:spacing w:before="120" w:line="240" w:lineRule="auto"/>
              <w:ind w:left="144"/>
              <w:contextualSpacing w:val="0"/>
            </w:pPr>
            <w:r>
              <w:rPr>
                <w:rFonts w:ascii="Questrial" w:eastAsia="Questrial" w:hAnsi="Questrial" w:cs="Questrial"/>
                <w:b/>
              </w:rPr>
              <w:t>LEARNING GOALS</w:t>
            </w:r>
          </w:p>
          <w:p w14:paraId="3BE2D855" w14:textId="77777777" w:rsidR="0098068F" w:rsidRDefault="00013A61">
            <w:pPr>
              <w:spacing w:before="30" w:after="120" w:line="240" w:lineRule="auto"/>
              <w:ind w:left="144"/>
              <w:contextualSpacing w:val="0"/>
            </w:pPr>
            <w:r>
              <w:rPr>
                <w:rFonts w:ascii="Questrial" w:eastAsia="Questrial" w:hAnsi="Questrial" w:cs="Questrial"/>
                <w:i/>
                <w:sz w:val="18"/>
                <w:szCs w:val="18"/>
              </w:rPr>
              <w:t>What Can-Do statement(s) from the curriculum template does this lesson address?</w:t>
            </w:r>
          </w:p>
        </w:tc>
      </w:tr>
      <w:tr w:rsidR="0098068F" w14:paraId="3BE2D85C" w14:textId="77777777" w:rsidTr="00527148">
        <w:trPr>
          <w:trHeight w:val="1400"/>
        </w:trPr>
        <w:tc>
          <w:tcPr>
            <w:tcW w:w="10220" w:type="dxa"/>
            <w:vAlign w:val="center"/>
          </w:tcPr>
          <w:p w14:paraId="3BE2D857" w14:textId="51CE286F" w:rsidR="0098068F" w:rsidRPr="0009065C" w:rsidRDefault="00C01C06">
            <w:pPr>
              <w:spacing w:after="200"/>
              <w:contextualSpacing w:val="0"/>
              <w:rPr>
                <w:rFonts w:asciiTheme="minorHAnsi" w:hAnsiTheme="minorHAnsi"/>
                <w:sz w:val="24"/>
                <w:szCs w:val="24"/>
              </w:rPr>
            </w:pPr>
            <w:r>
              <w:rPr>
                <w:rFonts w:asciiTheme="minorHAnsi" w:eastAsia="Calibri" w:hAnsiTheme="minorHAnsi" w:cs="Calibri"/>
              </w:rPr>
              <w:br/>
            </w:r>
            <w:r w:rsidR="00013A61" w:rsidRPr="0009065C">
              <w:rPr>
                <w:rFonts w:asciiTheme="minorHAnsi" w:eastAsia="Calibri" w:hAnsiTheme="minorHAnsi" w:cs="Calibri"/>
                <w:sz w:val="24"/>
                <w:szCs w:val="24"/>
              </w:rPr>
              <w:t>I can talk with someone about hobbies and interests. (IS)</w:t>
            </w:r>
          </w:p>
          <w:p w14:paraId="3BE2D858" w14:textId="77777777" w:rsidR="0098068F" w:rsidRPr="0009065C" w:rsidRDefault="00013A61">
            <w:pPr>
              <w:spacing w:after="200"/>
              <w:contextualSpacing w:val="0"/>
              <w:rPr>
                <w:rFonts w:asciiTheme="minorHAnsi" w:hAnsiTheme="minorHAnsi"/>
                <w:sz w:val="24"/>
                <w:szCs w:val="24"/>
              </w:rPr>
            </w:pPr>
            <w:r w:rsidRPr="0009065C">
              <w:rPr>
                <w:rFonts w:asciiTheme="minorHAnsi" w:eastAsia="Calibri" w:hAnsiTheme="minorHAnsi" w:cs="Calibri"/>
                <w:sz w:val="24"/>
                <w:szCs w:val="24"/>
              </w:rPr>
              <w:t>I can understand the main idea of a message on a familiar topic (friends). (IR)</w:t>
            </w:r>
          </w:p>
          <w:p w14:paraId="3BE2D859" w14:textId="77777777" w:rsidR="0098068F" w:rsidRPr="0009065C" w:rsidRDefault="00013A61">
            <w:pPr>
              <w:spacing w:after="200"/>
              <w:contextualSpacing w:val="0"/>
              <w:rPr>
                <w:rFonts w:asciiTheme="minorHAnsi" w:hAnsiTheme="minorHAnsi"/>
                <w:sz w:val="24"/>
                <w:szCs w:val="24"/>
              </w:rPr>
            </w:pPr>
            <w:r w:rsidRPr="0009065C">
              <w:rPr>
                <w:rFonts w:asciiTheme="minorHAnsi" w:eastAsia="Calibri" w:hAnsiTheme="minorHAnsi" w:cs="Calibri"/>
                <w:sz w:val="24"/>
                <w:szCs w:val="24"/>
              </w:rPr>
              <w:t>I can describe someone's appearance and personality. (PS/PW)</w:t>
            </w:r>
          </w:p>
          <w:p w14:paraId="3BE2D85A" w14:textId="77777777" w:rsidR="0098068F" w:rsidRPr="0009065C" w:rsidRDefault="00013A61">
            <w:pPr>
              <w:spacing w:after="200"/>
              <w:contextualSpacing w:val="0"/>
              <w:rPr>
                <w:rFonts w:asciiTheme="minorHAnsi" w:hAnsiTheme="minorHAnsi"/>
                <w:sz w:val="24"/>
                <w:szCs w:val="24"/>
              </w:rPr>
            </w:pPr>
            <w:r w:rsidRPr="0009065C">
              <w:rPr>
                <w:rFonts w:asciiTheme="minorHAnsi" w:eastAsia="Calibri" w:hAnsiTheme="minorHAnsi" w:cs="Calibri"/>
                <w:sz w:val="24"/>
                <w:szCs w:val="24"/>
              </w:rPr>
              <w:t>I can post messages on a shared blog page for the Russian hosts. (PW)</w:t>
            </w:r>
          </w:p>
          <w:p w14:paraId="3BE2D85B" w14:textId="7CFD5CC6" w:rsidR="0098068F" w:rsidRDefault="00013A61">
            <w:pPr>
              <w:spacing w:before="60" w:line="240" w:lineRule="auto"/>
              <w:contextualSpacing w:val="0"/>
            </w:pPr>
            <w:r w:rsidRPr="0009065C">
              <w:rPr>
                <w:rFonts w:asciiTheme="minorHAnsi" w:eastAsia="Calibri" w:hAnsiTheme="minorHAnsi" w:cs="Calibri"/>
                <w:sz w:val="24"/>
                <w:szCs w:val="24"/>
              </w:rPr>
              <w:t>I can</w:t>
            </w:r>
            <w:r w:rsidRPr="0009065C">
              <w:rPr>
                <w:rFonts w:asciiTheme="minorHAnsi" w:eastAsia="Cambria" w:hAnsiTheme="minorHAnsi" w:cs="Cambria"/>
                <w:sz w:val="24"/>
                <w:szCs w:val="24"/>
              </w:rPr>
              <w:t xml:space="preserve"> write journal entries about their travel plans and preparations. (PW)</w:t>
            </w:r>
            <w:r w:rsidR="00C01C06">
              <w:rPr>
                <w:rFonts w:asciiTheme="minorHAnsi" w:eastAsia="Cambria" w:hAnsiTheme="minorHAnsi" w:cs="Cambria"/>
              </w:rPr>
              <w:br/>
            </w:r>
          </w:p>
        </w:tc>
      </w:tr>
    </w:tbl>
    <w:p w14:paraId="3BE2D85D" w14:textId="77777777" w:rsidR="0098068F" w:rsidRDefault="0098068F">
      <w:pPr>
        <w:spacing w:line="240" w:lineRule="auto"/>
      </w:pPr>
    </w:p>
    <w:tbl>
      <w:tblPr>
        <w:tblStyle w:val="a2"/>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220"/>
      </w:tblGrid>
      <w:tr w:rsidR="0098068F" w14:paraId="3BE2D860" w14:textId="77777777" w:rsidTr="00527148">
        <w:tc>
          <w:tcPr>
            <w:tcW w:w="10220" w:type="dxa"/>
            <w:shd w:val="clear" w:color="auto" w:fill="F2F2F2"/>
          </w:tcPr>
          <w:p w14:paraId="3BE2D85E" w14:textId="77777777" w:rsidR="0098068F" w:rsidRDefault="00013A61">
            <w:pPr>
              <w:spacing w:before="120" w:line="240" w:lineRule="auto"/>
              <w:ind w:left="144"/>
              <w:contextualSpacing w:val="0"/>
            </w:pPr>
            <w:r>
              <w:rPr>
                <w:rFonts w:ascii="Questrial" w:eastAsia="Questrial" w:hAnsi="Questrial" w:cs="Questrial"/>
                <w:b/>
              </w:rPr>
              <w:t>OPENING ACTIVITY</w:t>
            </w:r>
          </w:p>
          <w:p w14:paraId="3BE2D85F" w14:textId="77777777" w:rsidR="0098068F" w:rsidRDefault="00013A61">
            <w:pPr>
              <w:spacing w:before="30" w:after="120" w:line="240" w:lineRule="auto"/>
              <w:ind w:left="144"/>
              <w:contextualSpacing w:val="0"/>
            </w:pPr>
            <w:r>
              <w:rPr>
                <w:rFonts w:ascii="Questrial" w:eastAsia="Questrial" w:hAnsi="Questrial" w:cs="Questrial"/>
                <w:i/>
                <w:sz w:val="18"/>
                <w:szCs w:val="18"/>
              </w:rPr>
              <w:t>How will you capture the students’ energy and commitment for this lesson?</w:t>
            </w:r>
          </w:p>
        </w:tc>
      </w:tr>
      <w:tr w:rsidR="0098068F" w14:paraId="3BE2D862" w14:textId="77777777" w:rsidTr="00527148">
        <w:trPr>
          <w:trHeight w:val="1000"/>
        </w:trPr>
        <w:tc>
          <w:tcPr>
            <w:tcW w:w="10220" w:type="dxa"/>
            <w:shd w:val="clear" w:color="auto" w:fill="FFFFFF"/>
          </w:tcPr>
          <w:p w14:paraId="3BE2D861" w14:textId="77777777" w:rsidR="0098068F" w:rsidRDefault="00013A61">
            <w:pPr>
              <w:spacing w:before="120" w:after="120" w:line="240" w:lineRule="auto"/>
              <w:ind w:left="144"/>
              <w:contextualSpacing w:val="0"/>
            </w:pPr>
            <w:r>
              <w:rPr>
                <w:rFonts w:ascii="Calibri" w:eastAsia="Calibri" w:hAnsi="Calibri" w:cs="Calibri"/>
                <w:b/>
                <w:sz w:val="32"/>
                <w:szCs w:val="32"/>
              </w:rPr>
              <w:t xml:space="preserve">An American student receives a reply from </w:t>
            </w:r>
            <w:proofErr w:type="spellStart"/>
            <w:r>
              <w:rPr>
                <w:rFonts w:ascii="Calibri" w:eastAsia="Calibri" w:hAnsi="Calibri" w:cs="Calibri"/>
                <w:b/>
                <w:sz w:val="32"/>
                <w:szCs w:val="32"/>
              </w:rPr>
              <w:t>Dasha</w:t>
            </w:r>
            <w:proofErr w:type="spellEnd"/>
            <w:r>
              <w:rPr>
                <w:rFonts w:ascii="Calibri" w:eastAsia="Calibri" w:hAnsi="Calibri" w:cs="Calibri"/>
                <w:b/>
                <w:sz w:val="32"/>
                <w:szCs w:val="32"/>
              </w:rPr>
              <w:t xml:space="preserve"> about her friends.</w:t>
            </w:r>
          </w:p>
        </w:tc>
      </w:tr>
    </w:tbl>
    <w:p w14:paraId="3BE2D863" w14:textId="1A5C8BDC" w:rsidR="0098068F" w:rsidRDefault="0098068F">
      <w:pPr>
        <w:spacing w:line="240" w:lineRule="auto"/>
      </w:pPr>
    </w:p>
    <w:p w14:paraId="661A1D91" w14:textId="3EA219C8" w:rsidR="00CC5D03" w:rsidRDefault="00CC5D03">
      <w:r>
        <w:br w:type="page"/>
      </w:r>
    </w:p>
    <w:p w14:paraId="6BC3DBE1" w14:textId="77777777" w:rsidR="00527148" w:rsidRDefault="00527148" w:rsidP="00527148">
      <w:pPr>
        <w:spacing w:line="240" w:lineRule="auto"/>
      </w:pPr>
    </w:p>
    <w:tbl>
      <w:tblPr>
        <w:tblW w:w="10200" w:type="dxa"/>
        <w:tblInd w:w="-97" w:type="dxa"/>
        <w:tblBorders>
          <w:insideH w:val="nil"/>
          <w:insideV w:val="nil"/>
        </w:tblBorders>
        <w:tblLayout w:type="fixed"/>
        <w:tblLook w:val="0400" w:firstRow="0" w:lastRow="0" w:firstColumn="0" w:lastColumn="0" w:noHBand="0" w:noVBand="1"/>
      </w:tblPr>
      <w:tblGrid>
        <w:gridCol w:w="4679"/>
        <w:gridCol w:w="5521"/>
      </w:tblGrid>
      <w:tr w:rsidR="00527148" w14:paraId="553CBD09" w14:textId="77777777" w:rsidTr="00527148">
        <w:trPr>
          <w:trHeight w:val="420"/>
        </w:trPr>
        <w:tc>
          <w:tcPr>
            <w:tcW w:w="4680" w:type="dxa"/>
            <w:tcBorders>
              <w:top w:val="nil"/>
              <w:left w:val="nil"/>
              <w:bottom w:val="nil"/>
              <w:right w:val="nil"/>
            </w:tcBorders>
            <w:shd w:val="clear" w:color="auto" w:fill="CBECF1"/>
            <w:hideMark/>
          </w:tcPr>
          <w:p w14:paraId="12ED2AA1" w14:textId="77777777" w:rsidR="00527148" w:rsidRDefault="00527148">
            <w:pPr>
              <w:spacing w:before="120" w:line="240" w:lineRule="auto"/>
              <w:jc w:val="center"/>
            </w:pPr>
            <w:r>
              <w:rPr>
                <w:rFonts w:ascii="Questrial" w:eastAsia="Questrial" w:hAnsi="Questrial" w:cs="Questrial"/>
                <w:b/>
                <w:sz w:val="24"/>
                <w:szCs w:val="24"/>
              </w:rPr>
              <w:t>STAGE 1</w:t>
            </w:r>
          </w:p>
          <w:p w14:paraId="2F892BFF" w14:textId="77777777" w:rsidR="00527148" w:rsidRDefault="00527148">
            <w:pPr>
              <w:spacing w:after="120" w:line="240" w:lineRule="auto"/>
              <w:jc w:val="center"/>
            </w:pPr>
            <w:r>
              <w:rPr>
                <w:rFonts w:ascii="Questrial" w:eastAsia="Questrial" w:hAnsi="Questrial" w:cs="Questrial"/>
                <w:b/>
                <w:sz w:val="18"/>
                <w:szCs w:val="18"/>
              </w:rPr>
              <w:t>What will learners be able to do with                                            what they know by the end of this episode</w:t>
            </w:r>
            <w:r>
              <w:rPr>
                <w:rFonts w:ascii="Questrial" w:eastAsia="Questrial" w:hAnsi="Questrial" w:cs="Questrial"/>
                <w:i/>
                <w:sz w:val="18"/>
                <w:szCs w:val="18"/>
              </w:rPr>
              <w:t>?</w:t>
            </w:r>
          </w:p>
        </w:tc>
        <w:tc>
          <w:tcPr>
            <w:tcW w:w="5522" w:type="dxa"/>
            <w:tcBorders>
              <w:top w:val="nil"/>
              <w:left w:val="nil"/>
              <w:bottom w:val="nil"/>
              <w:right w:val="nil"/>
            </w:tcBorders>
            <w:shd w:val="clear" w:color="auto" w:fill="CBECF1"/>
            <w:vAlign w:val="center"/>
            <w:hideMark/>
          </w:tcPr>
          <w:p w14:paraId="3C699062" w14:textId="77777777" w:rsidR="00527148" w:rsidRDefault="00527148">
            <w:pPr>
              <w:spacing w:before="120" w:line="240" w:lineRule="auto"/>
              <w:jc w:val="center"/>
            </w:pPr>
            <w:r>
              <w:rPr>
                <w:rFonts w:ascii="Questrial" w:eastAsia="Questrial" w:hAnsi="Questrial" w:cs="Questrial"/>
                <w:b/>
                <w:sz w:val="24"/>
                <w:szCs w:val="24"/>
              </w:rPr>
              <w:t>STAGE 2</w:t>
            </w:r>
          </w:p>
          <w:p w14:paraId="38D4C2AA" w14:textId="77777777" w:rsidR="00527148" w:rsidRDefault="00527148">
            <w:pPr>
              <w:spacing w:after="120" w:line="240" w:lineRule="auto"/>
              <w:jc w:val="center"/>
            </w:pPr>
            <w:r>
              <w:rPr>
                <w:rFonts w:ascii="Questrial" w:eastAsia="Questrial" w:hAnsi="Questrial" w:cs="Questrial"/>
                <w:b/>
                <w:sz w:val="18"/>
                <w:szCs w:val="18"/>
              </w:rPr>
              <w:t xml:space="preserve">How will learners demonstrate what they can do with </w:t>
            </w:r>
            <w:r>
              <w:rPr>
                <w:rFonts w:ascii="Questrial" w:eastAsia="Questrial" w:hAnsi="Questrial" w:cs="Questrial"/>
                <w:b/>
                <w:sz w:val="18"/>
                <w:szCs w:val="18"/>
              </w:rPr>
              <w:br/>
              <w:t>what they know by the end of this episode?</w:t>
            </w:r>
          </w:p>
        </w:tc>
      </w:tr>
    </w:tbl>
    <w:p w14:paraId="162CF4D6" w14:textId="77777777" w:rsidR="00527148" w:rsidRDefault="00527148" w:rsidP="00527148">
      <w:pPr>
        <w:spacing w:line="240" w:lineRule="auto"/>
      </w:pPr>
    </w:p>
    <w:tbl>
      <w:tblPr>
        <w:tblStyle w:val="a4"/>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70"/>
        <w:gridCol w:w="3150"/>
        <w:gridCol w:w="4500"/>
      </w:tblGrid>
      <w:tr w:rsidR="0098068F" w14:paraId="3BE2D86B" w14:textId="77777777" w:rsidTr="006D7330">
        <w:trPr>
          <w:trHeight w:val="280"/>
        </w:trPr>
        <w:tc>
          <w:tcPr>
            <w:tcW w:w="10220" w:type="dxa"/>
            <w:gridSpan w:val="3"/>
            <w:tcBorders>
              <w:top w:val="nil"/>
              <w:left w:val="nil"/>
              <w:bottom w:val="single" w:sz="8" w:space="0" w:color="000000"/>
              <w:right w:val="nil"/>
            </w:tcBorders>
            <w:vAlign w:val="center"/>
          </w:tcPr>
          <w:p w14:paraId="3BE2D86A" w14:textId="77777777" w:rsidR="0098068F" w:rsidRDefault="00013A61">
            <w:pPr>
              <w:spacing w:after="60" w:line="240" w:lineRule="auto"/>
              <w:ind w:left="144"/>
              <w:contextualSpacing w:val="0"/>
            </w:pPr>
            <w:r>
              <w:rPr>
                <w:rFonts w:ascii="Questrial" w:eastAsia="Questrial" w:hAnsi="Questrial" w:cs="Questrial"/>
                <w:b/>
              </w:rPr>
              <w:t>EPISODE 1</w:t>
            </w:r>
          </w:p>
        </w:tc>
      </w:tr>
      <w:tr w:rsidR="0098068F" w14:paraId="3BE2D872" w14:textId="77777777" w:rsidTr="003C0157">
        <w:trPr>
          <w:trHeight w:val="460"/>
        </w:trPr>
        <w:tc>
          <w:tcPr>
            <w:tcW w:w="2570" w:type="dxa"/>
            <w:tcBorders>
              <w:top w:val="single" w:sz="8" w:space="0" w:color="000000"/>
              <w:bottom w:val="nil"/>
            </w:tcBorders>
            <w:shd w:val="clear" w:color="auto" w:fill="F2F2F2"/>
            <w:vAlign w:val="center"/>
          </w:tcPr>
          <w:p w14:paraId="3BE2D86C" w14:textId="77777777" w:rsidR="0098068F" w:rsidRDefault="00013A61">
            <w:pPr>
              <w:spacing w:before="120" w:line="240" w:lineRule="auto"/>
              <w:ind w:left="144"/>
              <w:contextualSpacing w:val="0"/>
            </w:pPr>
            <w:r>
              <w:rPr>
                <w:rFonts w:ascii="Questrial" w:eastAsia="Questrial" w:hAnsi="Questrial" w:cs="Questrial"/>
                <w:b/>
                <w:sz w:val="18"/>
                <w:szCs w:val="18"/>
              </w:rPr>
              <w:t>Learning Targets</w:t>
            </w:r>
          </w:p>
          <w:p w14:paraId="3BE2D86D" w14:textId="77777777" w:rsidR="0098068F" w:rsidRDefault="00013A61">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3150" w:type="dxa"/>
            <w:tcBorders>
              <w:top w:val="single" w:sz="8" w:space="0" w:color="000000"/>
              <w:bottom w:val="nil"/>
            </w:tcBorders>
            <w:shd w:val="clear" w:color="auto" w:fill="F2F2F2"/>
            <w:vAlign w:val="center"/>
          </w:tcPr>
          <w:p w14:paraId="3BE2D86E" w14:textId="77777777" w:rsidR="0098068F" w:rsidRDefault="00013A61">
            <w:pPr>
              <w:spacing w:before="120" w:line="240" w:lineRule="auto"/>
              <w:contextualSpacing w:val="0"/>
            </w:pPr>
            <w:r>
              <w:rPr>
                <w:rFonts w:ascii="Questrial" w:eastAsia="Questrial" w:hAnsi="Questrial" w:cs="Questrial"/>
                <w:b/>
                <w:sz w:val="18"/>
                <w:szCs w:val="18"/>
              </w:rPr>
              <w:t>Culture, Content &amp; Language</w:t>
            </w:r>
          </w:p>
          <w:p w14:paraId="3BE2D86F" w14:textId="77777777" w:rsidR="0098068F" w:rsidRDefault="00013A61">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500" w:type="dxa"/>
            <w:tcBorders>
              <w:top w:val="single" w:sz="8" w:space="0" w:color="000000"/>
              <w:bottom w:val="nil"/>
            </w:tcBorders>
            <w:shd w:val="clear" w:color="auto" w:fill="F2F2F2"/>
            <w:vAlign w:val="center"/>
          </w:tcPr>
          <w:p w14:paraId="3BE2D870" w14:textId="77777777" w:rsidR="0098068F" w:rsidRDefault="00013A61">
            <w:pPr>
              <w:spacing w:before="120" w:line="240" w:lineRule="auto"/>
              <w:ind w:left="144"/>
              <w:contextualSpacing w:val="0"/>
            </w:pPr>
            <w:r>
              <w:rPr>
                <w:rFonts w:ascii="Questrial" w:eastAsia="Questrial" w:hAnsi="Questrial" w:cs="Questrial"/>
                <w:b/>
                <w:sz w:val="18"/>
                <w:szCs w:val="18"/>
              </w:rPr>
              <w:t>Checking for Learning</w:t>
            </w:r>
          </w:p>
          <w:p w14:paraId="3BE2D871" w14:textId="77777777" w:rsidR="0098068F" w:rsidRDefault="00013A61">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98068F" w14:paraId="3BE2D877" w14:textId="77777777" w:rsidTr="003C0157">
        <w:trPr>
          <w:trHeight w:val="1440"/>
        </w:trPr>
        <w:tc>
          <w:tcPr>
            <w:tcW w:w="2570" w:type="dxa"/>
            <w:tcBorders>
              <w:top w:val="nil"/>
            </w:tcBorders>
          </w:tcPr>
          <w:p w14:paraId="3BE2D873" w14:textId="77777777" w:rsidR="0098068F" w:rsidRPr="0009065C" w:rsidRDefault="00013A61">
            <w:pPr>
              <w:spacing w:after="200"/>
              <w:contextualSpacing w:val="0"/>
              <w:rPr>
                <w:rFonts w:asciiTheme="minorHAnsi" w:eastAsia="Calibri" w:hAnsiTheme="minorHAnsi" w:cs="Calibri"/>
                <w:sz w:val="24"/>
                <w:szCs w:val="24"/>
              </w:rPr>
            </w:pPr>
            <w:r w:rsidRPr="003C0157">
              <w:rPr>
                <w:rFonts w:asciiTheme="minorHAnsi" w:eastAsia="Calibri" w:hAnsiTheme="minorHAnsi" w:cs="Calibri"/>
                <w:sz w:val="24"/>
                <w:szCs w:val="24"/>
              </w:rPr>
              <w:t>I can understand the main idea of a message on a familiar topic (friends). (IR)</w:t>
            </w:r>
          </w:p>
        </w:tc>
        <w:tc>
          <w:tcPr>
            <w:tcW w:w="3150" w:type="dxa"/>
            <w:tcBorders>
              <w:top w:val="nil"/>
            </w:tcBorders>
          </w:tcPr>
          <w:p w14:paraId="3BE2D874" w14:textId="77777777" w:rsidR="0098068F" w:rsidRPr="0009065C" w:rsidRDefault="00013A61">
            <w:pPr>
              <w:spacing w:line="240" w:lineRule="auto"/>
              <w:contextualSpacing w:val="0"/>
              <w:rPr>
                <w:rFonts w:asciiTheme="minorHAnsi" w:eastAsia="Calibri" w:hAnsiTheme="minorHAnsi" w:cs="Calibri"/>
                <w:sz w:val="24"/>
                <w:szCs w:val="24"/>
              </w:rPr>
            </w:pPr>
            <w:r w:rsidRPr="0009065C">
              <w:rPr>
                <w:rFonts w:asciiTheme="minorHAnsi" w:eastAsia="Calibri" w:hAnsiTheme="minorHAnsi" w:cs="Calibri"/>
                <w:sz w:val="24"/>
                <w:szCs w:val="24"/>
              </w:rPr>
              <w:t xml:space="preserve">Да, у меня тоже много друзей. Мои одноклассники - отличные ребята. Я тебя с ними познакомлю. </w:t>
            </w:r>
            <w:proofErr w:type="spellStart"/>
            <w:r w:rsidRPr="0009065C">
              <w:rPr>
                <w:rFonts w:asciiTheme="minorHAnsi" w:eastAsia="Calibri" w:hAnsiTheme="minorHAnsi" w:cs="Calibri"/>
                <w:sz w:val="24"/>
                <w:szCs w:val="24"/>
              </w:rPr>
              <w:t>Мы</w:t>
            </w:r>
            <w:proofErr w:type="spellEnd"/>
            <w:r w:rsidRPr="0009065C">
              <w:rPr>
                <w:rFonts w:asciiTheme="minorHAnsi" w:eastAsia="Calibri" w:hAnsiTheme="minorHAnsi" w:cs="Calibri"/>
                <w:sz w:val="24"/>
                <w:szCs w:val="24"/>
              </w:rPr>
              <w:t xml:space="preserve"> </w:t>
            </w:r>
            <w:proofErr w:type="spellStart"/>
            <w:r w:rsidRPr="0009065C">
              <w:rPr>
                <w:rFonts w:asciiTheme="minorHAnsi" w:eastAsia="Calibri" w:hAnsiTheme="minorHAnsi" w:cs="Calibri"/>
                <w:sz w:val="24"/>
                <w:szCs w:val="24"/>
              </w:rPr>
              <w:t>вместе</w:t>
            </w:r>
            <w:proofErr w:type="spellEnd"/>
            <w:r w:rsidRPr="0009065C">
              <w:rPr>
                <w:rFonts w:asciiTheme="minorHAnsi" w:eastAsia="Calibri" w:hAnsiTheme="minorHAnsi" w:cs="Calibri"/>
                <w:sz w:val="24"/>
                <w:szCs w:val="24"/>
              </w:rPr>
              <w:t xml:space="preserve"> в </w:t>
            </w:r>
            <w:proofErr w:type="spellStart"/>
            <w:r w:rsidRPr="0009065C">
              <w:rPr>
                <w:rFonts w:asciiTheme="minorHAnsi" w:eastAsia="Calibri" w:hAnsiTheme="minorHAnsi" w:cs="Calibri"/>
                <w:sz w:val="24"/>
                <w:szCs w:val="24"/>
              </w:rPr>
              <w:t>школе</w:t>
            </w:r>
            <w:proofErr w:type="spellEnd"/>
            <w:r w:rsidRPr="0009065C">
              <w:rPr>
                <w:rFonts w:asciiTheme="minorHAnsi" w:eastAsia="Calibri" w:hAnsiTheme="minorHAnsi" w:cs="Calibri"/>
                <w:sz w:val="24"/>
                <w:szCs w:val="24"/>
              </w:rPr>
              <w:t xml:space="preserve"> и </w:t>
            </w:r>
            <w:proofErr w:type="spellStart"/>
            <w:r w:rsidRPr="0009065C">
              <w:rPr>
                <w:rFonts w:asciiTheme="minorHAnsi" w:eastAsia="Calibri" w:hAnsiTheme="minorHAnsi" w:cs="Calibri"/>
                <w:sz w:val="24"/>
                <w:szCs w:val="24"/>
              </w:rPr>
              <w:t>общаемся</w:t>
            </w:r>
            <w:proofErr w:type="spellEnd"/>
            <w:r w:rsidRPr="0009065C">
              <w:rPr>
                <w:rFonts w:asciiTheme="minorHAnsi" w:eastAsia="Calibri" w:hAnsiTheme="minorHAnsi" w:cs="Calibri"/>
                <w:sz w:val="24"/>
                <w:szCs w:val="24"/>
              </w:rPr>
              <w:t xml:space="preserve"> </w:t>
            </w:r>
            <w:proofErr w:type="spellStart"/>
            <w:r w:rsidRPr="0009065C">
              <w:rPr>
                <w:rFonts w:asciiTheme="minorHAnsi" w:eastAsia="Calibri" w:hAnsiTheme="minorHAnsi" w:cs="Calibri"/>
                <w:sz w:val="24"/>
                <w:szCs w:val="24"/>
              </w:rPr>
              <w:t>после</w:t>
            </w:r>
            <w:proofErr w:type="spellEnd"/>
            <w:r w:rsidRPr="0009065C">
              <w:rPr>
                <w:rFonts w:asciiTheme="minorHAnsi" w:eastAsia="Calibri" w:hAnsiTheme="minorHAnsi" w:cs="Calibri"/>
                <w:sz w:val="24"/>
                <w:szCs w:val="24"/>
              </w:rPr>
              <w:t xml:space="preserve"> </w:t>
            </w:r>
            <w:proofErr w:type="spellStart"/>
            <w:r w:rsidRPr="0009065C">
              <w:rPr>
                <w:rFonts w:asciiTheme="minorHAnsi" w:eastAsia="Calibri" w:hAnsiTheme="minorHAnsi" w:cs="Calibri"/>
                <w:sz w:val="24"/>
                <w:szCs w:val="24"/>
              </w:rPr>
              <w:t>уроков</w:t>
            </w:r>
            <w:proofErr w:type="spellEnd"/>
            <w:r w:rsidRPr="0009065C">
              <w:rPr>
                <w:rFonts w:asciiTheme="minorHAnsi" w:eastAsia="Calibri" w:hAnsiTheme="minorHAnsi" w:cs="Calibri"/>
                <w:sz w:val="24"/>
                <w:szCs w:val="24"/>
              </w:rPr>
              <w:t xml:space="preserve">. </w:t>
            </w:r>
          </w:p>
        </w:tc>
        <w:tc>
          <w:tcPr>
            <w:tcW w:w="4500" w:type="dxa"/>
            <w:tcBorders>
              <w:top w:val="nil"/>
            </w:tcBorders>
          </w:tcPr>
          <w:p w14:paraId="3BE2D875" w14:textId="77777777" w:rsidR="0098068F" w:rsidRPr="0009065C" w:rsidRDefault="00013A61">
            <w:pPr>
              <w:spacing w:after="200"/>
              <w:contextualSpacing w:val="0"/>
              <w:jc w:val="both"/>
              <w:rPr>
                <w:rFonts w:asciiTheme="minorHAnsi" w:eastAsia="Calibri" w:hAnsiTheme="minorHAnsi" w:cs="Calibri"/>
                <w:sz w:val="24"/>
                <w:szCs w:val="24"/>
              </w:rPr>
            </w:pPr>
            <w:r w:rsidRPr="003C0157">
              <w:rPr>
                <w:rFonts w:asciiTheme="minorHAnsi" w:eastAsia="Calibri" w:hAnsiTheme="minorHAnsi" w:cs="Calibri"/>
                <w:sz w:val="24"/>
                <w:szCs w:val="24"/>
              </w:rPr>
              <w:t>Learners read aloud the text and listen to the audio prompt.</w:t>
            </w:r>
          </w:p>
          <w:p w14:paraId="3BE2D876" w14:textId="77777777" w:rsidR="0098068F" w:rsidRPr="0009065C" w:rsidRDefault="00013A61">
            <w:pPr>
              <w:spacing w:after="200"/>
              <w:contextualSpacing w:val="0"/>
              <w:jc w:val="both"/>
              <w:rPr>
                <w:rFonts w:asciiTheme="minorHAnsi" w:eastAsia="Calibri" w:hAnsiTheme="minorHAnsi" w:cs="Calibri"/>
                <w:sz w:val="24"/>
                <w:szCs w:val="24"/>
              </w:rPr>
            </w:pPr>
            <w:r w:rsidRPr="0009065C">
              <w:rPr>
                <w:rFonts w:asciiTheme="minorHAnsi" w:eastAsia="Calibri" w:hAnsiTheme="minorHAnsi" w:cs="Calibri"/>
                <w:sz w:val="24"/>
                <w:szCs w:val="24"/>
              </w:rPr>
              <w:t xml:space="preserve">Learners write a sentence that summarizes what they have learned about </w:t>
            </w:r>
            <w:proofErr w:type="spellStart"/>
            <w:r w:rsidRPr="0009065C">
              <w:rPr>
                <w:rFonts w:asciiTheme="minorHAnsi" w:eastAsia="Calibri" w:hAnsiTheme="minorHAnsi" w:cs="Calibri"/>
                <w:sz w:val="24"/>
                <w:szCs w:val="24"/>
              </w:rPr>
              <w:t>Dasha’s</w:t>
            </w:r>
            <w:proofErr w:type="spellEnd"/>
            <w:r w:rsidRPr="0009065C">
              <w:rPr>
                <w:rFonts w:asciiTheme="minorHAnsi" w:eastAsia="Calibri" w:hAnsiTheme="minorHAnsi" w:cs="Calibri"/>
                <w:sz w:val="24"/>
                <w:szCs w:val="24"/>
              </w:rPr>
              <w:t xml:space="preserve"> friends. Learners should spend no more than two minutes writing. The sentence will then help the learners prepare to write a blog entry about their upcoming trip.</w:t>
            </w:r>
          </w:p>
        </w:tc>
      </w:tr>
    </w:tbl>
    <w:tbl>
      <w:tblPr>
        <w:tblStyle w:val="a5"/>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750"/>
        <w:gridCol w:w="2790"/>
        <w:gridCol w:w="4680"/>
      </w:tblGrid>
      <w:tr w:rsidR="0098068F" w14:paraId="3BE2D87C" w14:textId="77777777" w:rsidTr="006D7330">
        <w:trPr>
          <w:trHeight w:val="280"/>
        </w:trPr>
        <w:tc>
          <w:tcPr>
            <w:tcW w:w="10220" w:type="dxa"/>
            <w:gridSpan w:val="3"/>
            <w:tcBorders>
              <w:top w:val="nil"/>
              <w:left w:val="nil"/>
              <w:bottom w:val="single" w:sz="8" w:space="0" w:color="000000"/>
              <w:right w:val="nil"/>
            </w:tcBorders>
            <w:vAlign w:val="center"/>
          </w:tcPr>
          <w:p w14:paraId="3BE2D87A" w14:textId="77777777" w:rsidR="0098068F" w:rsidRDefault="0098068F">
            <w:pPr>
              <w:spacing w:after="60" w:line="240" w:lineRule="auto"/>
              <w:ind w:left="144"/>
              <w:contextualSpacing w:val="0"/>
            </w:pPr>
          </w:p>
          <w:p w14:paraId="3BE2D87B" w14:textId="77777777" w:rsidR="0098068F" w:rsidRDefault="00013A61">
            <w:pPr>
              <w:spacing w:after="60" w:line="240" w:lineRule="auto"/>
              <w:ind w:left="144"/>
              <w:contextualSpacing w:val="0"/>
            </w:pPr>
            <w:r>
              <w:rPr>
                <w:rFonts w:ascii="Questrial" w:eastAsia="Questrial" w:hAnsi="Questrial" w:cs="Questrial"/>
                <w:b/>
              </w:rPr>
              <w:t>EPISODE 2</w:t>
            </w:r>
          </w:p>
        </w:tc>
      </w:tr>
      <w:tr w:rsidR="0098068F" w14:paraId="3BE2D883" w14:textId="77777777" w:rsidTr="003C0157">
        <w:trPr>
          <w:trHeight w:val="460"/>
        </w:trPr>
        <w:tc>
          <w:tcPr>
            <w:tcW w:w="2750" w:type="dxa"/>
            <w:tcBorders>
              <w:top w:val="single" w:sz="8" w:space="0" w:color="000000"/>
              <w:bottom w:val="nil"/>
            </w:tcBorders>
            <w:shd w:val="clear" w:color="auto" w:fill="F2F2F2"/>
            <w:vAlign w:val="center"/>
          </w:tcPr>
          <w:p w14:paraId="3BE2D87D" w14:textId="77777777" w:rsidR="0098068F" w:rsidRDefault="00013A61">
            <w:pPr>
              <w:spacing w:before="120" w:line="240" w:lineRule="auto"/>
              <w:ind w:left="144"/>
              <w:contextualSpacing w:val="0"/>
            </w:pPr>
            <w:r>
              <w:rPr>
                <w:rFonts w:ascii="Questrial" w:eastAsia="Questrial" w:hAnsi="Questrial" w:cs="Questrial"/>
                <w:b/>
                <w:sz w:val="18"/>
                <w:szCs w:val="18"/>
              </w:rPr>
              <w:t>Learning Targets</w:t>
            </w:r>
          </w:p>
          <w:p w14:paraId="3BE2D87E" w14:textId="77777777" w:rsidR="0098068F" w:rsidRDefault="00013A61">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790" w:type="dxa"/>
            <w:tcBorders>
              <w:top w:val="single" w:sz="8" w:space="0" w:color="000000"/>
              <w:bottom w:val="nil"/>
            </w:tcBorders>
            <w:shd w:val="clear" w:color="auto" w:fill="F2F2F2"/>
            <w:vAlign w:val="center"/>
          </w:tcPr>
          <w:p w14:paraId="3BE2D87F" w14:textId="77777777" w:rsidR="0098068F" w:rsidRDefault="00013A61">
            <w:pPr>
              <w:spacing w:before="120" w:line="240" w:lineRule="auto"/>
              <w:contextualSpacing w:val="0"/>
            </w:pPr>
            <w:r>
              <w:rPr>
                <w:rFonts w:ascii="Questrial" w:eastAsia="Questrial" w:hAnsi="Questrial" w:cs="Questrial"/>
                <w:b/>
                <w:sz w:val="18"/>
                <w:szCs w:val="18"/>
              </w:rPr>
              <w:t>Culture, Content &amp; Language</w:t>
            </w:r>
          </w:p>
          <w:p w14:paraId="3BE2D880" w14:textId="77777777" w:rsidR="0098068F" w:rsidRDefault="00013A61">
            <w:pPr>
              <w:spacing w:before="30" w:after="120" w:line="240" w:lineRule="auto"/>
              <w:contextualSpacing w:val="0"/>
            </w:pPr>
            <w:r>
              <w:rPr>
                <w:rFonts w:ascii="Questrial" w:eastAsia="Questrial" w:hAnsi="Questrial" w:cs="Questrial"/>
                <w:i/>
                <w:sz w:val="18"/>
                <w:szCs w:val="18"/>
              </w:rPr>
              <w:t>What do learners need to know to meet the can-do?</w:t>
            </w:r>
          </w:p>
        </w:tc>
        <w:tc>
          <w:tcPr>
            <w:tcW w:w="4680" w:type="dxa"/>
            <w:tcBorders>
              <w:top w:val="single" w:sz="8" w:space="0" w:color="000000"/>
              <w:bottom w:val="nil"/>
            </w:tcBorders>
            <w:shd w:val="clear" w:color="auto" w:fill="F2F2F2"/>
            <w:vAlign w:val="center"/>
          </w:tcPr>
          <w:p w14:paraId="3BE2D881" w14:textId="77777777" w:rsidR="0098068F" w:rsidRDefault="00013A61">
            <w:pPr>
              <w:spacing w:before="120" w:line="240" w:lineRule="auto"/>
              <w:ind w:left="144"/>
              <w:contextualSpacing w:val="0"/>
            </w:pPr>
            <w:r>
              <w:rPr>
                <w:rFonts w:ascii="Questrial" w:eastAsia="Questrial" w:hAnsi="Questrial" w:cs="Questrial"/>
                <w:b/>
                <w:sz w:val="18"/>
                <w:szCs w:val="18"/>
              </w:rPr>
              <w:t>Checking for Learning</w:t>
            </w:r>
          </w:p>
          <w:p w14:paraId="3BE2D882" w14:textId="77777777" w:rsidR="0098068F" w:rsidRDefault="00013A61">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98068F" w14:paraId="3BE2D88B" w14:textId="77777777" w:rsidTr="003C0157">
        <w:trPr>
          <w:trHeight w:val="1440"/>
        </w:trPr>
        <w:tc>
          <w:tcPr>
            <w:tcW w:w="2750" w:type="dxa"/>
            <w:tcBorders>
              <w:top w:val="nil"/>
            </w:tcBorders>
          </w:tcPr>
          <w:p w14:paraId="3BE2D884" w14:textId="77777777" w:rsidR="0098068F" w:rsidRPr="003C0157" w:rsidRDefault="00013A61">
            <w:pPr>
              <w:spacing w:after="200"/>
              <w:contextualSpacing w:val="0"/>
              <w:rPr>
                <w:sz w:val="24"/>
                <w:szCs w:val="24"/>
              </w:rPr>
            </w:pPr>
            <w:r w:rsidRPr="003C0157">
              <w:rPr>
                <w:rFonts w:ascii="Calibri" w:eastAsia="Calibri" w:hAnsi="Calibri" w:cs="Calibri"/>
                <w:sz w:val="24"/>
                <w:szCs w:val="24"/>
              </w:rPr>
              <w:t>I can describe someone's appearance and personality. (PS/PW)</w:t>
            </w:r>
          </w:p>
          <w:p w14:paraId="3BE2D885" w14:textId="77777777" w:rsidR="0098068F" w:rsidRPr="003C0157" w:rsidRDefault="00013A61">
            <w:pPr>
              <w:spacing w:after="200"/>
              <w:contextualSpacing w:val="0"/>
              <w:rPr>
                <w:sz w:val="24"/>
                <w:szCs w:val="24"/>
              </w:rPr>
            </w:pPr>
            <w:r w:rsidRPr="003C0157">
              <w:rPr>
                <w:rFonts w:ascii="Calibri" w:eastAsia="Calibri" w:hAnsi="Calibri" w:cs="Calibri"/>
                <w:sz w:val="24"/>
                <w:szCs w:val="24"/>
              </w:rPr>
              <w:t>I can talk with someone about hobbies and interests. (IS)</w:t>
            </w:r>
          </w:p>
          <w:p w14:paraId="3BE2D886" w14:textId="77777777" w:rsidR="0098068F" w:rsidRPr="003C0157" w:rsidRDefault="0098068F">
            <w:pPr>
              <w:spacing w:line="240" w:lineRule="auto"/>
              <w:contextualSpacing w:val="0"/>
              <w:rPr>
                <w:sz w:val="24"/>
                <w:szCs w:val="24"/>
              </w:rPr>
            </w:pPr>
          </w:p>
        </w:tc>
        <w:tc>
          <w:tcPr>
            <w:tcW w:w="2790" w:type="dxa"/>
            <w:tcBorders>
              <w:top w:val="nil"/>
            </w:tcBorders>
          </w:tcPr>
          <w:p w14:paraId="3BE2D887" w14:textId="77777777" w:rsidR="0098068F" w:rsidRPr="003C0157" w:rsidRDefault="00013A61">
            <w:pPr>
              <w:spacing w:after="200" w:line="240" w:lineRule="auto"/>
              <w:contextualSpacing w:val="0"/>
              <w:rPr>
                <w:sz w:val="24"/>
                <w:szCs w:val="24"/>
                <w:lang w:val="ru-RU"/>
              </w:rPr>
            </w:pPr>
            <w:r w:rsidRPr="003C0157">
              <w:rPr>
                <w:rFonts w:ascii="Calibri" w:eastAsia="Calibri" w:hAnsi="Calibri" w:cs="Calibri"/>
                <w:sz w:val="24"/>
                <w:szCs w:val="24"/>
                <w:lang w:val="ru-RU"/>
              </w:rPr>
              <w:t>Умный, умная, Хочет стать, Добрый, добрая, Внимательный, внимательная, Весёлая, весёлый, Симпатичная, симпатичный, Увлекается</w:t>
            </w:r>
          </w:p>
        </w:tc>
        <w:tc>
          <w:tcPr>
            <w:tcW w:w="4680" w:type="dxa"/>
            <w:tcBorders>
              <w:top w:val="nil"/>
            </w:tcBorders>
          </w:tcPr>
          <w:p w14:paraId="3BE2D888" w14:textId="77777777" w:rsidR="0098068F" w:rsidRPr="003C0157" w:rsidRDefault="00013A61">
            <w:pPr>
              <w:spacing w:after="200"/>
              <w:contextualSpacing w:val="0"/>
              <w:rPr>
                <w:sz w:val="24"/>
                <w:szCs w:val="24"/>
              </w:rPr>
            </w:pPr>
            <w:bookmarkStart w:id="16" w:name="_p6n481yh0d6l" w:colFirst="0" w:colLast="0"/>
            <w:bookmarkEnd w:id="16"/>
            <w:r w:rsidRPr="003C0157">
              <w:rPr>
                <w:rFonts w:ascii="Calibri" w:eastAsia="Calibri" w:hAnsi="Calibri" w:cs="Calibri"/>
                <w:sz w:val="24"/>
                <w:szCs w:val="24"/>
              </w:rPr>
              <w:t>In classroom: Learners will talk in pairs about their friends.</w:t>
            </w:r>
          </w:p>
          <w:p w14:paraId="3BE2D889" w14:textId="77777777" w:rsidR="0098068F" w:rsidRPr="003C0157" w:rsidRDefault="00013A61">
            <w:pPr>
              <w:spacing w:after="200"/>
              <w:contextualSpacing w:val="0"/>
              <w:rPr>
                <w:sz w:val="24"/>
                <w:szCs w:val="24"/>
              </w:rPr>
            </w:pPr>
            <w:bookmarkStart w:id="17" w:name="_pj9jwnohfff7" w:colFirst="0" w:colLast="0"/>
            <w:bookmarkEnd w:id="17"/>
            <w:r w:rsidRPr="003C0157">
              <w:rPr>
                <w:rFonts w:ascii="Calibri" w:eastAsia="Calibri" w:hAnsi="Calibri" w:cs="Calibri"/>
                <w:sz w:val="24"/>
                <w:szCs w:val="24"/>
              </w:rPr>
              <w:t xml:space="preserve">They write some notes about what they want to tell </w:t>
            </w:r>
            <w:proofErr w:type="spellStart"/>
            <w:r w:rsidRPr="003C0157">
              <w:rPr>
                <w:rFonts w:ascii="Calibri" w:eastAsia="Calibri" w:hAnsi="Calibri" w:cs="Calibri"/>
                <w:sz w:val="24"/>
                <w:szCs w:val="24"/>
              </w:rPr>
              <w:t>Dasha</w:t>
            </w:r>
            <w:proofErr w:type="spellEnd"/>
            <w:r w:rsidRPr="003C0157">
              <w:rPr>
                <w:rFonts w:ascii="Calibri" w:eastAsia="Calibri" w:hAnsi="Calibri" w:cs="Calibri"/>
                <w:sz w:val="24"/>
                <w:szCs w:val="24"/>
              </w:rPr>
              <w:t xml:space="preserve"> about one of </w:t>
            </w:r>
            <w:proofErr w:type="gramStart"/>
            <w:r w:rsidRPr="003C0157">
              <w:rPr>
                <w:rFonts w:ascii="Calibri" w:eastAsia="Calibri" w:hAnsi="Calibri" w:cs="Calibri"/>
                <w:sz w:val="24"/>
                <w:szCs w:val="24"/>
              </w:rPr>
              <w:t>their  friends</w:t>
            </w:r>
            <w:proofErr w:type="gramEnd"/>
            <w:r w:rsidRPr="003C0157">
              <w:rPr>
                <w:rFonts w:ascii="Calibri" w:eastAsia="Calibri" w:hAnsi="Calibri" w:cs="Calibri"/>
                <w:sz w:val="24"/>
                <w:szCs w:val="24"/>
              </w:rPr>
              <w:t>.</w:t>
            </w:r>
          </w:p>
          <w:p w14:paraId="3BE2D88A" w14:textId="77777777" w:rsidR="0098068F" w:rsidRPr="003C0157" w:rsidRDefault="00013A61">
            <w:pPr>
              <w:spacing w:after="200"/>
              <w:contextualSpacing w:val="0"/>
              <w:rPr>
                <w:sz w:val="24"/>
                <w:szCs w:val="24"/>
              </w:rPr>
            </w:pPr>
            <w:bookmarkStart w:id="18" w:name="_lesu2b7qkce8" w:colFirst="0" w:colLast="0"/>
            <w:bookmarkEnd w:id="18"/>
            <w:r w:rsidRPr="003C0157">
              <w:rPr>
                <w:rFonts w:ascii="Calibri" w:eastAsia="Calibri" w:hAnsi="Calibri" w:cs="Calibri"/>
                <w:sz w:val="24"/>
                <w:szCs w:val="24"/>
              </w:rPr>
              <w:t xml:space="preserve">Independent Learner: Learners will summarize the text aloud to the best of their ability. </w:t>
            </w:r>
          </w:p>
        </w:tc>
      </w:tr>
    </w:tbl>
    <w:p w14:paraId="3BE2D88C" w14:textId="3857A014" w:rsidR="003C0157" w:rsidRDefault="003C0157">
      <w:pPr>
        <w:spacing w:line="240" w:lineRule="auto"/>
      </w:pPr>
    </w:p>
    <w:p w14:paraId="14A4EF5E" w14:textId="77777777" w:rsidR="003C0157" w:rsidRDefault="003C0157">
      <w:r>
        <w:br w:type="page"/>
      </w:r>
    </w:p>
    <w:p w14:paraId="35DE9DC7" w14:textId="77777777" w:rsidR="0098068F" w:rsidRDefault="0098068F">
      <w:pPr>
        <w:spacing w:line="240" w:lineRule="auto"/>
      </w:pPr>
    </w:p>
    <w:tbl>
      <w:tblPr>
        <w:tblStyle w:val="a6"/>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580"/>
        <w:gridCol w:w="2600"/>
        <w:gridCol w:w="5040"/>
      </w:tblGrid>
      <w:tr w:rsidR="0098068F" w14:paraId="3BE2D88E" w14:textId="77777777" w:rsidTr="006D7330">
        <w:trPr>
          <w:trHeight w:val="280"/>
        </w:trPr>
        <w:tc>
          <w:tcPr>
            <w:tcW w:w="10220" w:type="dxa"/>
            <w:gridSpan w:val="3"/>
            <w:tcBorders>
              <w:top w:val="nil"/>
              <w:left w:val="nil"/>
              <w:bottom w:val="single" w:sz="8" w:space="0" w:color="000000"/>
              <w:right w:val="nil"/>
            </w:tcBorders>
            <w:vAlign w:val="center"/>
          </w:tcPr>
          <w:p w14:paraId="3BE2D88D" w14:textId="77777777" w:rsidR="0098068F" w:rsidRDefault="00013A61">
            <w:pPr>
              <w:spacing w:after="60" w:line="240" w:lineRule="auto"/>
              <w:ind w:left="144"/>
              <w:contextualSpacing w:val="0"/>
            </w:pPr>
            <w:r>
              <w:rPr>
                <w:rFonts w:ascii="Questrial" w:eastAsia="Questrial" w:hAnsi="Questrial" w:cs="Questrial"/>
                <w:b/>
              </w:rPr>
              <w:t>EPISODE 3</w:t>
            </w:r>
          </w:p>
        </w:tc>
      </w:tr>
      <w:tr w:rsidR="0098068F" w14:paraId="3BE2D895" w14:textId="77777777" w:rsidTr="006D7330">
        <w:trPr>
          <w:trHeight w:val="460"/>
        </w:trPr>
        <w:tc>
          <w:tcPr>
            <w:tcW w:w="2580" w:type="dxa"/>
            <w:tcBorders>
              <w:top w:val="single" w:sz="8" w:space="0" w:color="000000"/>
              <w:bottom w:val="nil"/>
            </w:tcBorders>
            <w:shd w:val="clear" w:color="auto" w:fill="F2F2F2"/>
            <w:vAlign w:val="center"/>
          </w:tcPr>
          <w:p w14:paraId="3BE2D88F" w14:textId="77777777" w:rsidR="0098068F" w:rsidRDefault="00013A61">
            <w:pPr>
              <w:spacing w:before="120" w:line="240" w:lineRule="auto"/>
              <w:ind w:left="144"/>
              <w:contextualSpacing w:val="0"/>
            </w:pPr>
            <w:r>
              <w:rPr>
                <w:rFonts w:ascii="Questrial" w:eastAsia="Questrial" w:hAnsi="Questrial" w:cs="Questrial"/>
                <w:b/>
                <w:sz w:val="18"/>
                <w:szCs w:val="18"/>
              </w:rPr>
              <w:t>Learning Targets</w:t>
            </w:r>
          </w:p>
          <w:p w14:paraId="3BE2D890" w14:textId="77777777" w:rsidR="0098068F" w:rsidRDefault="00013A61">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600" w:type="dxa"/>
            <w:tcBorders>
              <w:top w:val="single" w:sz="8" w:space="0" w:color="000000"/>
              <w:bottom w:val="nil"/>
            </w:tcBorders>
            <w:shd w:val="clear" w:color="auto" w:fill="F2F2F2"/>
            <w:vAlign w:val="center"/>
          </w:tcPr>
          <w:p w14:paraId="3BE2D891" w14:textId="77777777" w:rsidR="0098068F" w:rsidRDefault="00013A61">
            <w:pPr>
              <w:spacing w:before="120" w:line="240" w:lineRule="auto"/>
              <w:contextualSpacing w:val="0"/>
            </w:pPr>
            <w:r>
              <w:rPr>
                <w:rFonts w:ascii="Questrial" w:eastAsia="Questrial" w:hAnsi="Questrial" w:cs="Questrial"/>
                <w:b/>
                <w:sz w:val="18"/>
                <w:szCs w:val="18"/>
              </w:rPr>
              <w:t>Culture, Content &amp; Language</w:t>
            </w:r>
          </w:p>
          <w:p w14:paraId="3BE2D892" w14:textId="77777777" w:rsidR="0098068F" w:rsidRDefault="00013A61">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3BE2D893" w14:textId="77777777" w:rsidR="0098068F" w:rsidRDefault="00013A61">
            <w:pPr>
              <w:spacing w:before="120" w:line="240" w:lineRule="auto"/>
              <w:ind w:left="144"/>
              <w:contextualSpacing w:val="0"/>
            </w:pPr>
            <w:r>
              <w:rPr>
                <w:rFonts w:ascii="Questrial" w:eastAsia="Questrial" w:hAnsi="Questrial" w:cs="Questrial"/>
                <w:b/>
                <w:sz w:val="18"/>
                <w:szCs w:val="18"/>
              </w:rPr>
              <w:t>Checking for Learning</w:t>
            </w:r>
          </w:p>
          <w:p w14:paraId="3BE2D894" w14:textId="77777777" w:rsidR="0098068F" w:rsidRDefault="00013A61">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98068F" w14:paraId="3BE2D89C" w14:textId="77777777" w:rsidTr="006D7330">
        <w:trPr>
          <w:trHeight w:val="1320"/>
        </w:trPr>
        <w:tc>
          <w:tcPr>
            <w:tcW w:w="2580" w:type="dxa"/>
            <w:tcBorders>
              <w:top w:val="nil"/>
            </w:tcBorders>
          </w:tcPr>
          <w:p w14:paraId="3BE2D896" w14:textId="77777777" w:rsidR="0098068F" w:rsidRPr="003C0157" w:rsidRDefault="00013A61">
            <w:pPr>
              <w:spacing w:after="200"/>
              <w:contextualSpacing w:val="0"/>
              <w:rPr>
                <w:sz w:val="24"/>
                <w:szCs w:val="24"/>
              </w:rPr>
            </w:pPr>
            <w:r w:rsidRPr="003C0157">
              <w:rPr>
                <w:rFonts w:ascii="Calibri" w:eastAsia="Calibri" w:hAnsi="Calibri" w:cs="Calibri"/>
                <w:sz w:val="24"/>
                <w:szCs w:val="24"/>
              </w:rPr>
              <w:t>I can post messages on a shared blog page for the Russian hosts. (PW)</w:t>
            </w:r>
          </w:p>
          <w:p w14:paraId="3BE2D898" w14:textId="678C5710" w:rsidR="0098068F" w:rsidRPr="003C0157" w:rsidRDefault="0098068F">
            <w:pPr>
              <w:spacing w:line="240" w:lineRule="auto"/>
              <w:contextualSpacing w:val="0"/>
              <w:rPr>
                <w:sz w:val="24"/>
                <w:szCs w:val="24"/>
              </w:rPr>
            </w:pPr>
          </w:p>
        </w:tc>
        <w:tc>
          <w:tcPr>
            <w:tcW w:w="2600" w:type="dxa"/>
            <w:tcBorders>
              <w:top w:val="nil"/>
            </w:tcBorders>
          </w:tcPr>
          <w:p w14:paraId="3BE2D899" w14:textId="77777777" w:rsidR="0098068F" w:rsidRPr="003C0157" w:rsidRDefault="00013A61">
            <w:pPr>
              <w:spacing w:before="120" w:line="240" w:lineRule="auto"/>
              <w:contextualSpacing w:val="0"/>
              <w:rPr>
                <w:sz w:val="24"/>
                <w:szCs w:val="24"/>
              </w:rPr>
            </w:pPr>
            <w:r w:rsidRPr="003C0157">
              <w:rPr>
                <w:rFonts w:ascii="Calibri" w:eastAsia="Calibri" w:hAnsi="Calibri" w:cs="Calibri"/>
                <w:sz w:val="24"/>
                <w:szCs w:val="24"/>
              </w:rPr>
              <w:t>Answering questions</w:t>
            </w:r>
          </w:p>
          <w:p w14:paraId="3BE2D89A" w14:textId="77777777" w:rsidR="0098068F" w:rsidRPr="003C0157" w:rsidRDefault="00013A61">
            <w:pPr>
              <w:contextualSpacing w:val="0"/>
              <w:rPr>
                <w:sz w:val="24"/>
                <w:szCs w:val="24"/>
              </w:rPr>
            </w:pPr>
            <w:r w:rsidRPr="003C0157">
              <w:rPr>
                <w:rFonts w:ascii="Calibri" w:eastAsia="Calibri" w:hAnsi="Calibri" w:cs="Calibri"/>
                <w:sz w:val="24"/>
                <w:szCs w:val="24"/>
              </w:rPr>
              <w:t>“Who, what, when, where.”</w:t>
            </w:r>
          </w:p>
        </w:tc>
        <w:tc>
          <w:tcPr>
            <w:tcW w:w="5040" w:type="dxa"/>
            <w:tcBorders>
              <w:top w:val="nil"/>
            </w:tcBorders>
          </w:tcPr>
          <w:p w14:paraId="3BE2D89B" w14:textId="77777777" w:rsidR="0098068F" w:rsidRPr="003C0157" w:rsidRDefault="00013A61">
            <w:pPr>
              <w:spacing w:before="60" w:after="60" w:line="240" w:lineRule="auto"/>
              <w:ind w:left="144"/>
              <w:contextualSpacing w:val="0"/>
              <w:rPr>
                <w:sz w:val="24"/>
                <w:szCs w:val="24"/>
              </w:rPr>
            </w:pPr>
            <w:r w:rsidRPr="003C0157">
              <w:rPr>
                <w:rFonts w:ascii="Calibri" w:eastAsia="Calibri" w:hAnsi="Calibri" w:cs="Calibri"/>
                <w:sz w:val="24"/>
                <w:szCs w:val="24"/>
              </w:rPr>
              <w:t xml:space="preserve">Learners prepare a blog entry about what they plan to do in Moscow with </w:t>
            </w:r>
            <w:proofErr w:type="spellStart"/>
            <w:r w:rsidRPr="003C0157">
              <w:rPr>
                <w:rFonts w:ascii="Calibri" w:eastAsia="Calibri" w:hAnsi="Calibri" w:cs="Calibri"/>
                <w:sz w:val="24"/>
                <w:szCs w:val="24"/>
              </w:rPr>
              <w:t>Dasha</w:t>
            </w:r>
            <w:proofErr w:type="spellEnd"/>
            <w:r w:rsidRPr="003C0157">
              <w:rPr>
                <w:rFonts w:ascii="Calibri" w:eastAsia="Calibri" w:hAnsi="Calibri" w:cs="Calibri"/>
                <w:sz w:val="24"/>
                <w:szCs w:val="24"/>
              </w:rPr>
              <w:t xml:space="preserve"> and her friends.</w:t>
            </w:r>
          </w:p>
        </w:tc>
      </w:tr>
    </w:tbl>
    <w:p w14:paraId="3BE2D89D" w14:textId="484B497B" w:rsidR="006D7330" w:rsidRDefault="006D7330">
      <w:pPr>
        <w:spacing w:line="240" w:lineRule="auto"/>
      </w:pPr>
    </w:p>
    <w:tbl>
      <w:tblPr>
        <w:tblStyle w:val="a7"/>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2840"/>
        <w:gridCol w:w="2340"/>
        <w:gridCol w:w="5040"/>
      </w:tblGrid>
      <w:tr w:rsidR="0098068F" w14:paraId="3BE2D89F" w14:textId="77777777" w:rsidTr="006D7330">
        <w:trPr>
          <w:trHeight w:val="280"/>
        </w:trPr>
        <w:tc>
          <w:tcPr>
            <w:tcW w:w="10220" w:type="dxa"/>
            <w:gridSpan w:val="3"/>
            <w:tcBorders>
              <w:top w:val="nil"/>
              <w:left w:val="nil"/>
              <w:bottom w:val="single" w:sz="8" w:space="0" w:color="000000"/>
              <w:right w:val="nil"/>
            </w:tcBorders>
            <w:vAlign w:val="center"/>
          </w:tcPr>
          <w:p w14:paraId="3BE2D89E" w14:textId="77777777" w:rsidR="0098068F" w:rsidRDefault="00013A61">
            <w:pPr>
              <w:spacing w:after="60" w:line="240" w:lineRule="auto"/>
              <w:ind w:left="144"/>
              <w:contextualSpacing w:val="0"/>
            </w:pPr>
            <w:r>
              <w:rPr>
                <w:rFonts w:ascii="Questrial" w:eastAsia="Questrial" w:hAnsi="Questrial" w:cs="Questrial"/>
                <w:b/>
              </w:rPr>
              <w:t>EPISODE 4</w:t>
            </w:r>
          </w:p>
        </w:tc>
      </w:tr>
      <w:tr w:rsidR="0098068F" w14:paraId="3BE2D8A6" w14:textId="77777777" w:rsidTr="003C0157">
        <w:trPr>
          <w:trHeight w:val="460"/>
        </w:trPr>
        <w:tc>
          <w:tcPr>
            <w:tcW w:w="2840" w:type="dxa"/>
            <w:tcBorders>
              <w:top w:val="single" w:sz="8" w:space="0" w:color="000000"/>
              <w:bottom w:val="nil"/>
            </w:tcBorders>
            <w:shd w:val="clear" w:color="auto" w:fill="F2F2F2"/>
            <w:vAlign w:val="center"/>
          </w:tcPr>
          <w:p w14:paraId="3BE2D8A0" w14:textId="77777777" w:rsidR="0098068F" w:rsidRDefault="00013A61">
            <w:pPr>
              <w:spacing w:before="120" w:line="240" w:lineRule="auto"/>
              <w:ind w:left="144"/>
              <w:contextualSpacing w:val="0"/>
            </w:pPr>
            <w:r>
              <w:rPr>
                <w:rFonts w:ascii="Questrial" w:eastAsia="Questrial" w:hAnsi="Questrial" w:cs="Questrial"/>
                <w:b/>
                <w:sz w:val="18"/>
                <w:szCs w:val="18"/>
              </w:rPr>
              <w:t>Learning Targets</w:t>
            </w:r>
          </w:p>
          <w:p w14:paraId="3BE2D8A1" w14:textId="77777777" w:rsidR="0098068F" w:rsidRDefault="00013A61">
            <w:pPr>
              <w:spacing w:before="30" w:after="120" w:line="240" w:lineRule="auto"/>
              <w:ind w:left="144"/>
              <w:contextualSpacing w:val="0"/>
            </w:pPr>
            <w:r>
              <w:rPr>
                <w:rFonts w:ascii="Questrial" w:eastAsia="Questrial" w:hAnsi="Questrial" w:cs="Questrial"/>
                <w:i/>
                <w:sz w:val="18"/>
                <w:szCs w:val="18"/>
              </w:rPr>
              <w:t>What specific can-do addresses this episode?</w:t>
            </w:r>
          </w:p>
        </w:tc>
        <w:tc>
          <w:tcPr>
            <w:tcW w:w="2340" w:type="dxa"/>
            <w:tcBorders>
              <w:top w:val="single" w:sz="8" w:space="0" w:color="000000"/>
              <w:bottom w:val="nil"/>
            </w:tcBorders>
            <w:shd w:val="clear" w:color="auto" w:fill="F2F2F2"/>
            <w:vAlign w:val="center"/>
          </w:tcPr>
          <w:p w14:paraId="3BE2D8A2" w14:textId="77777777" w:rsidR="0098068F" w:rsidRDefault="00013A61">
            <w:pPr>
              <w:spacing w:before="120" w:line="240" w:lineRule="auto"/>
              <w:contextualSpacing w:val="0"/>
            </w:pPr>
            <w:r>
              <w:rPr>
                <w:rFonts w:ascii="Questrial" w:eastAsia="Questrial" w:hAnsi="Questrial" w:cs="Questrial"/>
                <w:b/>
                <w:sz w:val="18"/>
                <w:szCs w:val="18"/>
              </w:rPr>
              <w:t>Culture, Content &amp; Language</w:t>
            </w:r>
          </w:p>
          <w:p w14:paraId="3BE2D8A3" w14:textId="77777777" w:rsidR="0098068F" w:rsidRDefault="00013A61">
            <w:pPr>
              <w:spacing w:before="30" w:after="120" w:line="240" w:lineRule="auto"/>
              <w:contextualSpacing w:val="0"/>
            </w:pPr>
            <w:r>
              <w:rPr>
                <w:rFonts w:ascii="Questrial" w:eastAsia="Questrial" w:hAnsi="Questrial" w:cs="Questrial"/>
                <w:i/>
                <w:sz w:val="18"/>
                <w:szCs w:val="18"/>
              </w:rPr>
              <w:t>What do learners need to know to meet the can-do?</w:t>
            </w:r>
          </w:p>
        </w:tc>
        <w:tc>
          <w:tcPr>
            <w:tcW w:w="5040" w:type="dxa"/>
            <w:tcBorders>
              <w:top w:val="single" w:sz="8" w:space="0" w:color="000000"/>
              <w:bottom w:val="nil"/>
            </w:tcBorders>
            <w:shd w:val="clear" w:color="auto" w:fill="F2F2F2"/>
            <w:vAlign w:val="center"/>
          </w:tcPr>
          <w:p w14:paraId="3BE2D8A4" w14:textId="77777777" w:rsidR="0098068F" w:rsidRDefault="00013A61">
            <w:pPr>
              <w:spacing w:before="120" w:line="240" w:lineRule="auto"/>
              <w:ind w:left="144"/>
              <w:contextualSpacing w:val="0"/>
            </w:pPr>
            <w:r>
              <w:rPr>
                <w:rFonts w:ascii="Questrial" w:eastAsia="Questrial" w:hAnsi="Questrial" w:cs="Questrial"/>
                <w:b/>
                <w:sz w:val="18"/>
                <w:szCs w:val="18"/>
              </w:rPr>
              <w:t>Checking for Learning</w:t>
            </w:r>
          </w:p>
          <w:p w14:paraId="3BE2D8A5" w14:textId="77777777" w:rsidR="0098068F" w:rsidRDefault="00013A61">
            <w:pPr>
              <w:spacing w:before="30" w:after="120" w:line="240" w:lineRule="auto"/>
              <w:ind w:left="144"/>
              <w:contextualSpacing w:val="0"/>
            </w:pPr>
            <w:r>
              <w:rPr>
                <w:rFonts w:ascii="Questrial" w:eastAsia="Questrial" w:hAnsi="Questrial" w:cs="Questrial"/>
                <w:i/>
                <w:sz w:val="18"/>
                <w:szCs w:val="18"/>
              </w:rPr>
              <w:t>How will you know that learners have met the learning target for this episode?</w:t>
            </w:r>
          </w:p>
        </w:tc>
      </w:tr>
      <w:tr w:rsidR="0098068F" w14:paraId="3BE2D8AD" w14:textId="77777777" w:rsidTr="003C0157">
        <w:trPr>
          <w:trHeight w:val="1320"/>
        </w:trPr>
        <w:tc>
          <w:tcPr>
            <w:tcW w:w="2840" w:type="dxa"/>
            <w:tcBorders>
              <w:top w:val="nil"/>
            </w:tcBorders>
          </w:tcPr>
          <w:p w14:paraId="3BE2D8A7" w14:textId="77777777" w:rsidR="0098068F" w:rsidRPr="003C0157" w:rsidRDefault="00013A61">
            <w:pPr>
              <w:spacing w:after="200" w:line="240" w:lineRule="auto"/>
              <w:contextualSpacing w:val="0"/>
              <w:rPr>
                <w:sz w:val="24"/>
                <w:szCs w:val="24"/>
              </w:rPr>
            </w:pPr>
            <w:r w:rsidRPr="003C0157">
              <w:rPr>
                <w:rFonts w:ascii="Calibri" w:eastAsia="Calibri" w:hAnsi="Calibri" w:cs="Calibri"/>
                <w:sz w:val="24"/>
                <w:szCs w:val="24"/>
              </w:rPr>
              <w:t>I can write journal entries about travel plans and preparations.(PW)</w:t>
            </w:r>
          </w:p>
          <w:p w14:paraId="3BE2D8A8" w14:textId="77777777" w:rsidR="0098068F" w:rsidRPr="003C0157" w:rsidRDefault="00013A61">
            <w:pPr>
              <w:spacing w:after="200" w:line="240" w:lineRule="auto"/>
              <w:contextualSpacing w:val="0"/>
              <w:rPr>
                <w:sz w:val="24"/>
                <w:szCs w:val="24"/>
              </w:rPr>
            </w:pPr>
            <w:r w:rsidRPr="003C0157">
              <w:rPr>
                <w:rFonts w:ascii="Calibri" w:eastAsia="Calibri" w:hAnsi="Calibri" w:cs="Calibri"/>
                <w:sz w:val="24"/>
                <w:szCs w:val="24"/>
              </w:rPr>
              <w:t>I can talk with someone about hobbies and interests. (IS)</w:t>
            </w:r>
          </w:p>
          <w:p w14:paraId="3BE2D8A9" w14:textId="77777777" w:rsidR="0098068F" w:rsidRPr="003C0157" w:rsidRDefault="0098068F">
            <w:pPr>
              <w:spacing w:line="240" w:lineRule="auto"/>
              <w:contextualSpacing w:val="0"/>
              <w:rPr>
                <w:sz w:val="24"/>
                <w:szCs w:val="24"/>
              </w:rPr>
            </w:pPr>
          </w:p>
        </w:tc>
        <w:tc>
          <w:tcPr>
            <w:tcW w:w="2340" w:type="dxa"/>
            <w:tcBorders>
              <w:top w:val="nil"/>
            </w:tcBorders>
          </w:tcPr>
          <w:p w14:paraId="3BE2D8AA" w14:textId="41E47B19" w:rsidR="0098068F" w:rsidRPr="006A14BE" w:rsidRDefault="00013A61">
            <w:pPr>
              <w:spacing w:after="200"/>
              <w:contextualSpacing w:val="0"/>
              <w:rPr>
                <w:sz w:val="24"/>
                <w:szCs w:val="24"/>
                <w:lang w:val="ru-RU"/>
              </w:rPr>
            </w:pPr>
            <w:r w:rsidRPr="003C0157">
              <w:rPr>
                <w:rFonts w:ascii="Calibri" w:eastAsia="Calibri" w:hAnsi="Calibri" w:cs="Calibri"/>
                <w:sz w:val="24"/>
                <w:szCs w:val="24"/>
                <w:lang w:val="ru-RU"/>
              </w:rPr>
              <w:t>Слушать</w:t>
            </w:r>
            <w:r w:rsidRPr="006A14BE">
              <w:rPr>
                <w:rFonts w:ascii="Calibri" w:eastAsia="Calibri" w:hAnsi="Calibri" w:cs="Calibri"/>
                <w:sz w:val="24"/>
                <w:szCs w:val="24"/>
                <w:lang w:val="ru-RU"/>
              </w:rPr>
              <w:t xml:space="preserve">, </w:t>
            </w:r>
            <w:r w:rsidR="003C0157" w:rsidRPr="006A14BE">
              <w:rPr>
                <w:rFonts w:ascii="Calibri" w:eastAsia="Calibri" w:hAnsi="Calibri" w:cs="Calibri"/>
                <w:sz w:val="24"/>
                <w:szCs w:val="24"/>
                <w:lang w:val="ru-RU"/>
              </w:rPr>
              <w:br/>
            </w:r>
            <w:r w:rsidRPr="003C0157">
              <w:rPr>
                <w:rFonts w:ascii="Calibri" w:eastAsia="Calibri" w:hAnsi="Calibri" w:cs="Calibri"/>
                <w:sz w:val="24"/>
                <w:szCs w:val="24"/>
                <w:lang w:val="ru-RU"/>
              </w:rPr>
              <w:t>Играть</w:t>
            </w:r>
            <w:r w:rsidRPr="006A14BE">
              <w:rPr>
                <w:rFonts w:ascii="Calibri" w:eastAsia="Calibri" w:hAnsi="Calibri" w:cs="Calibri"/>
                <w:sz w:val="24"/>
                <w:szCs w:val="24"/>
                <w:lang w:val="ru-RU"/>
              </w:rPr>
              <w:t xml:space="preserve"> </w:t>
            </w:r>
            <w:r w:rsidRPr="003C0157">
              <w:rPr>
                <w:rFonts w:ascii="Calibri" w:eastAsia="Calibri" w:hAnsi="Calibri" w:cs="Calibri"/>
                <w:sz w:val="24"/>
                <w:szCs w:val="24"/>
                <w:lang w:val="ru-RU"/>
              </w:rPr>
              <w:t>на</w:t>
            </w:r>
            <w:r w:rsidRPr="006A14BE">
              <w:rPr>
                <w:rFonts w:ascii="Calibri" w:eastAsia="Calibri" w:hAnsi="Calibri" w:cs="Calibri"/>
                <w:sz w:val="24"/>
                <w:szCs w:val="24"/>
                <w:lang w:val="ru-RU"/>
              </w:rPr>
              <w:t xml:space="preserve">…, </w:t>
            </w:r>
            <w:r w:rsidRPr="003C0157">
              <w:rPr>
                <w:rFonts w:ascii="Calibri" w:eastAsia="Calibri" w:hAnsi="Calibri" w:cs="Calibri"/>
                <w:sz w:val="24"/>
                <w:szCs w:val="24"/>
                <w:lang w:val="ru-RU"/>
              </w:rPr>
              <w:t>Выступать</w:t>
            </w:r>
            <w:r w:rsidRPr="006A14BE">
              <w:rPr>
                <w:rFonts w:ascii="Calibri" w:eastAsia="Calibri" w:hAnsi="Calibri" w:cs="Calibri"/>
                <w:sz w:val="24"/>
                <w:szCs w:val="24"/>
                <w:lang w:val="ru-RU"/>
              </w:rPr>
              <w:t xml:space="preserve">, </w:t>
            </w:r>
            <w:r w:rsidRPr="003C0157">
              <w:rPr>
                <w:rFonts w:ascii="Calibri" w:eastAsia="Calibri" w:hAnsi="Calibri" w:cs="Calibri"/>
                <w:sz w:val="24"/>
                <w:szCs w:val="24"/>
                <w:lang w:val="ru-RU"/>
              </w:rPr>
              <w:t>Концерт</w:t>
            </w:r>
            <w:r w:rsidRPr="006A14BE">
              <w:rPr>
                <w:rFonts w:ascii="Calibri" w:eastAsia="Calibri" w:hAnsi="Calibri" w:cs="Calibri"/>
                <w:sz w:val="24"/>
                <w:szCs w:val="24"/>
                <w:lang w:val="ru-RU"/>
              </w:rPr>
              <w:t xml:space="preserve">, </w:t>
            </w:r>
            <w:r w:rsidRPr="003C0157">
              <w:rPr>
                <w:rFonts w:ascii="Calibri" w:eastAsia="Calibri" w:hAnsi="Calibri" w:cs="Calibri"/>
                <w:sz w:val="24"/>
                <w:szCs w:val="24"/>
                <w:lang w:val="ru-RU"/>
              </w:rPr>
              <w:t>Певец</w:t>
            </w:r>
            <w:r w:rsidRPr="006A14BE">
              <w:rPr>
                <w:rFonts w:ascii="Calibri" w:eastAsia="Calibri" w:hAnsi="Calibri" w:cs="Calibri"/>
                <w:sz w:val="24"/>
                <w:szCs w:val="24"/>
                <w:lang w:val="ru-RU"/>
              </w:rPr>
              <w:t xml:space="preserve">, </w:t>
            </w:r>
            <w:r w:rsidRPr="003C0157">
              <w:rPr>
                <w:rFonts w:ascii="Calibri" w:eastAsia="Calibri" w:hAnsi="Calibri" w:cs="Calibri"/>
                <w:sz w:val="24"/>
                <w:szCs w:val="24"/>
                <w:lang w:val="ru-RU"/>
              </w:rPr>
              <w:t>певица</w:t>
            </w:r>
            <w:r w:rsidRPr="006A14BE">
              <w:rPr>
                <w:rFonts w:ascii="Calibri" w:eastAsia="Calibri" w:hAnsi="Calibri" w:cs="Calibri"/>
                <w:sz w:val="24"/>
                <w:szCs w:val="24"/>
                <w:lang w:val="ru-RU"/>
              </w:rPr>
              <w:t xml:space="preserve">, </w:t>
            </w:r>
            <w:r w:rsidR="003C0157" w:rsidRPr="006A14BE">
              <w:rPr>
                <w:rFonts w:ascii="Calibri" w:eastAsia="Calibri" w:hAnsi="Calibri" w:cs="Calibri"/>
                <w:sz w:val="24"/>
                <w:szCs w:val="24"/>
                <w:lang w:val="ru-RU"/>
              </w:rPr>
              <w:br/>
            </w:r>
            <w:r w:rsidRPr="003C0157">
              <w:rPr>
                <w:rFonts w:ascii="Calibri" w:eastAsia="Calibri" w:hAnsi="Calibri" w:cs="Calibri"/>
                <w:sz w:val="24"/>
                <w:szCs w:val="24"/>
                <w:lang w:val="ru-RU"/>
              </w:rPr>
              <w:t>Поп</w:t>
            </w:r>
            <w:r w:rsidRPr="006A14BE">
              <w:rPr>
                <w:rFonts w:ascii="Calibri" w:eastAsia="Calibri" w:hAnsi="Calibri" w:cs="Calibri"/>
                <w:sz w:val="24"/>
                <w:szCs w:val="24"/>
                <w:lang w:val="ru-RU"/>
              </w:rPr>
              <w:t>-</w:t>
            </w:r>
            <w:r w:rsidRPr="003C0157">
              <w:rPr>
                <w:rFonts w:ascii="Calibri" w:eastAsia="Calibri" w:hAnsi="Calibri" w:cs="Calibri"/>
                <w:sz w:val="24"/>
                <w:szCs w:val="24"/>
                <w:lang w:val="ru-RU"/>
              </w:rPr>
              <w:t>музыка</w:t>
            </w:r>
          </w:p>
        </w:tc>
        <w:tc>
          <w:tcPr>
            <w:tcW w:w="5040" w:type="dxa"/>
            <w:tcBorders>
              <w:top w:val="nil"/>
            </w:tcBorders>
          </w:tcPr>
          <w:p w14:paraId="3BE2D8AB" w14:textId="77777777" w:rsidR="0098068F" w:rsidRPr="003C0157" w:rsidRDefault="00013A61">
            <w:pPr>
              <w:spacing w:before="60" w:after="60" w:line="240" w:lineRule="auto"/>
              <w:ind w:left="144"/>
              <w:contextualSpacing w:val="0"/>
              <w:rPr>
                <w:sz w:val="24"/>
                <w:szCs w:val="24"/>
              </w:rPr>
            </w:pPr>
            <w:r w:rsidRPr="003C0157">
              <w:rPr>
                <w:rFonts w:ascii="Calibri" w:eastAsia="Calibri" w:hAnsi="Calibri" w:cs="Calibri"/>
                <w:sz w:val="24"/>
                <w:szCs w:val="24"/>
              </w:rPr>
              <w:t xml:space="preserve">In the classroom: Learners work with a partner, with one person writing 5 questions and the other person answering the questions. Make journal entries individually afterwards. </w:t>
            </w:r>
          </w:p>
          <w:p w14:paraId="3BE2D8AC" w14:textId="77777777" w:rsidR="0098068F" w:rsidRPr="003C0157" w:rsidRDefault="00013A61">
            <w:pPr>
              <w:spacing w:before="60" w:after="60" w:line="240" w:lineRule="auto"/>
              <w:ind w:left="144"/>
              <w:contextualSpacing w:val="0"/>
              <w:rPr>
                <w:sz w:val="24"/>
                <w:szCs w:val="24"/>
              </w:rPr>
            </w:pPr>
            <w:r w:rsidRPr="003C0157">
              <w:rPr>
                <w:rFonts w:ascii="Calibri" w:eastAsia="Calibri" w:hAnsi="Calibri" w:cs="Calibri"/>
                <w:sz w:val="24"/>
                <w:szCs w:val="24"/>
              </w:rPr>
              <w:t>Independent learner: Write questions and answer them aloud. Make journal entries.</w:t>
            </w:r>
          </w:p>
        </w:tc>
      </w:tr>
    </w:tbl>
    <w:p w14:paraId="3BE2D8AE" w14:textId="77777777" w:rsidR="0098068F" w:rsidRDefault="0098068F">
      <w:pPr>
        <w:spacing w:line="240" w:lineRule="auto"/>
      </w:pPr>
    </w:p>
    <w:p w14:paraId="3BE2D8AF" w14:textId="77777777" w:rsidR="0098068F" w:rsidRDefault="00013A61">
      <w:pPr>
        <w:spacing w:line="240" w:lineRule="auto"/>
        <w:jc w:val="center"/>
      </w:pPr>
      <w:r>
        <w:rPr>
          <w:rFonts w:ascii="Questrial" w:eastAsia="Questrial" w:hAnsi="Questrial" w:cs="Questrial"/>
          <w:b/>
          <w:color w:val="52BAAE"/>
        </w:rPr>
        <w:t>Add additional learning episodes as needed by copying a learning episode box.</w:t>
      </w:r>
    </w:p>
    <w:p w14:paraId="3BE2D8B0" w14:textId="214B25B6" w:rsidR="003C0157" w:rsidRDefault="003C0157">
      <w:r>
        <w:br w:type="page"/>
      </w:r>
    </w:p>
    <w:p w14:paraId="5AF26E7D" w14:textId="77777777" w:rsidR="0098068F" w:rsidRDefault="0098068F">
      <w:pPr>
        <w:spacing w:line="240" w:lineRule="auto"/>
      </w:pPr>
    </w:p>
    <w:tbl>
      <w:tblPr>
        <w:tblStyle w:val="a8"/>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310"/>
      </w:tblGrid>
      <w:tr w:rsidR="0098068F" w14:paraId="3BE2D8B3" w14:textId="77777777" w:rsidTr="006D7330">
        <w:tc>
          <w:tcPr>
            <w:tcW w:w="10310" w:type="dxa"/>
            <w:shd w:val="clear" w:color="auto" w:fill="F2F2F2"/>
          </w:tcPr>
          <w:p w14:paraId="3BE2D8B1" w14:textId="77777777" w:rsidR="0098068F" w:rsidRDefault="00013A61">
            <w:pPr>
              <w:spacing w:before="120" w:line="240" w:lineRule="auto"/>
              <w:ind w:left="144"/>
              <w:contextualSpacing w:val="0"/>
            </w:pPr>
            <w:r>
              <w:rPr>
                <w:rFonts w:ascii="Questrial" w:eastAsia="Questrial" w:hAnsi="Questrial" w:cs="Questrial"/>
                <w:b/>
              </w:rPr>
              <w:t>MATERIALS NEEDED</w:t>
            </w:r>
          </w:p>
          <w:p w14:paraId="3BE2D8B2" w14:textId="77777777" w:rsidR="0098068F" w:rsidRDefault="00013A61">
            <w:pPr>
              <w:spacing w:before="30" w:after="120" w:line="240" w:lineRule="auto"/>
              <w:ind w:left="144"/>
              <w:contextualSpacing w:val="0"/>
            </w:pPr>
            <w:r>
              <w:rPr>
                <w:rFonts w:ascii="Questrial" w:eastAsia="Questrial" w:hAnsi="Questrial" w:cs="Questrial"/>
                <w:i/>
                <w:sz w:val="18"/>
                <w:szCs w:val="18"/>
              </w:rPr>
              <w:t>What supplies and materials will you need to successfully implement this learning plan?</w:t>
            </w:r>
          </w:p>
        </w:tc>
      </w:tr>
      <w:tr w:rsidR="0098068F" w14:paraId="3BE2D8B6" w14:textId="77777777" w:rsidTr="006D7330">
        <w:trPr>
          <w:trHeight w:val="780"/>
        </w:trPr>
        <w:tc>
          <w:tcPr>
            <w:tcW w:w="10310" w:type="dxa"/>
            <w:shd w:val="clear" w:color="auto" w:fill="FFFFFF"/>
          </w:tcPr>
          <w:p w14:paraId="3BE2D8B4" w14:textId="77777777" w:rsidR="0098068F" w:rsidRDefault="00013A61">
            <w:pPr>
              <w:spacing w:before="60" w:after="60" w:line="240" w:lineRule="auto"/>
              <w:ind w:left="144"/>
              <w:contextualSpacing w:val="0"/>
            </w:pPr>
            <w:r>
              <w:rPr>
                <w:rFonts w:ascii="Calibri" w:eastAsia="Calibri" w:hAnsi="Calibri" w:cs="Calibri"/>
                <w:b/>
              </w:rPr>
              <w:t>Text, audio</w:t>
            </w:r>
          </w:p>
          <w:p w14:paraId="3BE2D8B5" w14:textId="77777777" w:rsidR="0098068F" w:rsidRDefault="0098068F">
            <w:pPr>
              <w:spacing w:before="60" w:line="240" w:lineRule="auto"/>
              <w:ind w:left="144"/>
              <w:contextualSpacing w:val="0"/>
            </w:pPr>
          </w:p>
        </w:tc>
      </w:tr>
    </w:tbl>
    <w:p w14:paraId="3BE2D8B7" w14:textId="77777777" w:rsidR="0098068F" w:rsidRDefault="0098068F">
      <w:pPr>
        <w:spacing w:line="240" w:lineRule="auto"/>
      </w:pPr>
    </w:p>
    <w:tbl>
      <w:tblPr>
        <w:tblStyle w:val="a9"/>
        <w:tblW w:w="1031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0310"/>
      </w:tblGrid>
      <w:tr w:rsidR="0098068F" w14:paraId="3BE2D8BA" w14:textId="77777777" w:rsidTr="006D7330">
        <w:tc>
          <w:tcPr>
            <w:tcW w:w="10310" w:type="dxa"/>
            <w:shd w:val="clear" w:color="auto" w:fill="F2F2F2"/>
          </w:tcPr>
          <w:p w14:paraId="3BE2D8B8" w14:textId="77777777" w:rsidR="0098068F" w:rsidRDefault="00013A61">
            <w:pPr>
              <w:spacing w:before="120" w:line="240" w:lineRule="auto"/>
              <w:ind w:left="144"/>
              <w:contextualSpacing w:val="0"/>
            </w:pPr>
            <w:r>
              <w:rPr>
                <w:rFonts w:ascii="Questrial" w:eastAsia="Questrial" w:hAnsi="Questrial" w:cs="Questrial"/>
                <w:b/>
              </w:rPr>
              <w:t>REFLECTION/NOTES TO SELF</w:t>
            </w:r>
          </w:p>
          <w:p w14:paraId="3BE2D8B9" w14:textId="77777777" w:rsidR="0098068F" w:rsidRDefault="00013A61">
            <w:pPr>
              <w:spacing w:before="30" w:after="120" w:line="240" w:lineRule="auto"/>
              <w:ind w:left="144"/>
              <w:contextualSpacing w:val="0"/>
            </w:pPr>
            <w:r>
              <w:rPr>
                <w:rFonts w:ascii="Questrial" w:eastAsia="Questrial" w:hAnsi="Questrial" w:cs="Questrial"/>
                <w:i/>
                <w:color w:val="1A1A1A"/>
                <w:sz w:val="18"/>
                <w:szCs w:val="18"/>
              </w:rPr>
              <w:t>Did all learners meet the learning goals of the lesson? What will you do to adapt for those who are not learning? What might you do in subsequent lessons?</w:t>
            </w:r>
          </w:p>
        </w:tc>
      </w:tr>
      <w:tr w:rsidR="0098068F" w14:paraId="3BE2D8BC" w14:textId="77777777" w:rsidTr="006A14BE">
        <w:trPr>
          <w:trHeight w:val="9657"/>
        </w:trPr>
        <w:tc>
          <w:tcPr>
            <w:tcW w:w="10310" w:type="dxa"/>
            <w:shd w:val="clear" w:color="auto" w:fill="FFFFFF"/>
          </w:tcPr>
          <w:p w14:paraId="3BE2D8BB" w14:textId="77777777" w:rsidR="0098068F" w:rsidRDefault="0098068F">
            <w:pPr>
              <w:spacing w:before="60" w:after="60" w:line="240" w:lineRule="auto"/>
              <w:ind w:left="144"/>
              <w:contextualSpacing w:val="0"/>
            </w:pPr>
          </w:p>
        </w:tc>
      </w:tr>
    </w:tbl>
    <w:p w14:paraId="3BE2D8BD" w14:textId="4A8F7A12" w:rsidR="006D7330" w:rsidRDefault="006D7330">
      <w:pPr>
        <w:spacing w:line="240" w:lineRule="auto"/>
      </w:pPr>
    </w:p>
    <w:p w14:paraId="7D4ADEF9" w14:textId="77777777" w:rsidR="006D7330" w:rsidRDefault="006D7330">
      <w:r>
        <w:lastRenderedPageBreak/>
        <w:br w:type="page"/>
      </w:r>
    </w:p>
    <w:p w14:paraId="12A6CC53" w14:textId="77777777" w:rsidR="006A14BE" w:rsidRDefault="006A14BE" w:rsidP="006A14BE">
      <w:pPr>
        <w:spacing w:line="240" w:lineRule="auto"/>
      </w:pPr>
    </w:p>
    <w:p w14:paraId="23F93BF5" w14:textId="77777777" w:rsidR="006A14BE" w:rsidRDefault="006A14BE" w:rsidP="006A14BE">
      <w:pPr>
        <w:spacing w:line="240" w:lineRule="auto"/>
        <w:jc w:val="center"/>
      </w:pPr>
      <w:r>
        <w:rPr>
          <w:rFonts w:ascii="Questrial" w:eastAsia="Questrial" w:hAnsi="Questrial" w:cs="Questrial"/>
          <w:b/>
          <w:color w:val="18B0C0"/>
        </w:rPr>
        <w:t>While only Stage 1 and Stage 2 are required for STARTALK purposes, programs are encouraged to use Stage 3 as a planning tool in ways that best meet the needs of their instructors.</w:t>
      </w:r>
    </w:p>
    <w:p w14:paraId="2B7DFB80" w14:textId="77777777" w:rsidR="006A14BE" w:rsidRDefault="006A14BE" w:rsidP="006A14BE">
      <w:pPr>
        <w:spacing w:line="240" w:lineRule="auto"/>
      </w:pPr>
    </w:p>
    <w:tbl>
      <w:tblPr>
        <w:tblW w:w="10285" w:type="dxa"/>
        <w:tblInd w:w="-97" w:type="dxa"/>
        <w:tblBorders>
          <w:insideH w:val="nil"/>
          <w:insideV w:val="nil"/>
        </w:tblBorders>
        <w:tblLayout w:type="fixed"/>
        <w:tblLook w:val="0400" w:firstRow="0" w:lastRow="0" w:firstColumn="0" w:lastColumn="0" w:noHBand="0" w:noVBand="1"/>
      </w:tblPr>
      <w:tblGrid>
        <w:gridCol w:w="10285"/>
      </w:tblGrid>
      <w:tr w:rsidR="006A14BE" w14:paraId="7E894765" w14:textId="77777777" w:rsidTr="006A14BE">
        <w:trPr>
          <w:trHeight w:val="420"/>
        </w:trPr>
        <w:tc>
          <w:tcPr>
            <w:tcW w:w="10285" w:type="dxa"/>
            <w:tcBorders>
              <w:top w:val="nil"/>
              <w:left w:val="nil"/>
              <w:bottom w:val="nil"/>
              <w:right w:val="nil"/>
            </w:tcBorders>
            <w:shd w:val="clear" w:color="auto" w:fill="CBECF1"/>
          </w:tcPr>
          <w:p w14:paraId="1B261AA5" w14:textId="77777777" w:rsidR="006A14BE" w:rsidRDefault="006A14BE">
            <w:pPr>
              <w:spacing w:before="120" w:line="240" w:lineRule="auto"/>
              <w:jc w:val="center"/>
            </w:pPr>
            <w:r>
              <w:rPr>
                <w:rFonts w:ascii="Questrial" w:eastAsia="Questrial" w:hAnsi="Questrial" w:cs="Questrial"/>
                <w:b/>
                <w:sz w:val="24"/>
                <w:szCs w:val="24"/>
              </w:rPr>
              <w:t>STAGE 3</w:t>
            </w:r>
          </w:p>
          <w:p w14:paraId="1FD8E7D0" w14:textId="77777777" w:rsidR="006A14BE" w:rsidRDefault="006A14BE">
            <w:pPr>
              <w:spacing w:line="240" w:lineRule="auto"/>
              <w:jc w:val="center"/>
              <w:rPr>
                <w:rFonts w:ascii="Questrial" w:eastAsia="Questrial" w:hAnsi="Questrial" w:cs="Questrial"/>
                <w:b/>
                <w:sz w:val="18"/>
                <w:szCs w:val="18"/>
              </w:rPr>
            </w:pPr>
            <w:r>
              <w:rPr>
                <w:rFonts w:ascii="Questrial" w:eastAsia="Questrial" w:hAnsi="Questrial" w:cs="Questrial"/>
                <w:b/>
                <w:sz w:val="18"/>
                <w:szCs w:val="18"/>
              </w:rPr>
              <w:t xml:space="preserve">What will prepare learners to demonstrate what they can do with what they know? </w:t>
            </w:r>
          </w:p>
          <w:p w14:paraId="5F41CF0F" w14:textId="77777777" w:rsidR="006A14BE" w:rsidRDefault="006A14BE">
            <w:pPr>
              <w:spacing w:line="240" w:lineRule="auto"/>
              <w:jc w:val="center"/>
            </w:pPr>
          </w:p>
          <w:p w14:paraId="7AB14AA3" w14:textId="133884C6" w:rsidR="006A14BE" w:rsidRDefault="006A14BE">
            <w:pPr>
              <w:spacing w:after="120" w:line="240" w:lineRule="auto"/>
              <w:ind w:left="288" w:right="288"/>
              <w:jc w:val="center"/>
            </w:pPr>
            <w:r>
              <w:rPr>
                <w:rFonts w:ascii="Questrial" w:eastAsia="Questrial" w:hAnsi="Questrial" w:cs="Questrial"/>
                <w:i/>
                <w:color w:val="auto"/>
                <w:sz w:val="18"/>
                <w:szCs w:val="18"/>
              </w:rPr>
              <w:t>Do the learning activities allow students to move from input to shared/guided practice and then to independent application of new learning? Do all activities make the best use of instructional time to maximize student learning and</w:t>
            </w:r>
            <w:r>
              <w:rPr>
                <w:rFonts w:ascii="Questrial" w:eastAsia="Questrial" w:hAnsi="Questrial" w:cs="Questrial"/>
                <w:b/>
                <w:i/>
                <w:color w:val="auto"/>
                <w:sz w:val="18"/>
                <w:szCs w:val="18"/>
              </w:rPr>
              <w:t xml:space="preserve"> </w:t>
            </w:r>
            <w:r>
              <w:rPr>
                <w:rFonts w:ascii="Questrial" w:eastAsia="Questrial" w:hAnsi="Questrial" w:cs="Questrial"/>
                <w:i/>
                <w:color w:val="auto"/>
                <w:sz w:val="18"/>
                <w:szCs w:val="18"/>
              </w:rPr>
              <w:t>take an appropriate amount of time considering the age of the learner? Do the learning activities provide variety to enable a lively pace for the lesson?</w:t>
            </w:r>
          </w:p>
        </w:tc>
      </w:tr>
    </w:tbl>
    <w:p w14:paraId="7384FB61" w14:textId="77777777" w:rsidR="006A14BE" w:rsidRDefault="006A14BE" w:rsidP="006A14BE">
      <w:pPr>
        <w:spacing w:line="240" w:lineRule="auto"/>
      </w:pPr>
    </w:p>
    <w:p w14:paraId="7E68E51D" w14:textId="77777777" w:rsidR="006A14BE" w:rsidRDefault="006A14BE">
      <w:pPr>
        <w:spacing w:line="240" w:lineRule="auto"/>
      </w:pPr>
    </w:p>
    <w:tbl>
      <w:tblPr>
        <w:tblStyle w:val="ab"/>
        <w:tblW w:w="10359"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433"/>
        <w:gridCol w:w="1926"/>
      </w:tblGrid>
      <w:tr w:rsidR="0098068F" w14:paraId="3BE2D8C7" w14:textId="77777777" w:rsidTr="0009065C">
        <w:trPr>
          <w:trHeight w:val="380"/>
        </w:trPr>
        <w:tc>
          <w:tcPr>
            <w:tcW w:w="10359" w:type="dxa"/>
            <w:gridSpan w:val="2"/>
            <w:shd w:val="clear" w:color="auto" w:fill="F2F2F2"/>
          </w:tcPr>
          <w:p w14:paraId="3BE2D8C5" w14:textId="77777777" w:rsidR="0098068F" w:rsidRDefault="00013A61">
            <w:pPr>
              <w:spacing w:before="120" w:line="240" w:lineRule="auto"/>
              <w:ind w:left="144"/>
              <w:contextualSpacing w:val="0"/>
            </w:pPr>
            <w:bookmarkStart w:id="19" w:name="_GoBack"/>
            <w:bookmarkEnd w:id="19"/>
            <w:r>
              <w:rPr>
                <w:rFonts w:ascii="Questrial" w:eastAsia="Questrial" w:hAnsi="Questrial" w:cs="Questrial"/>
                <w:b/>
              </w:rPr>
              <w:t>LEARNING ACTIVITIES FOR EPISODE 1</w:t>
            </w:r>
          </w:p>
          <w:p w14:paraId="3BE2D8C6" w14:textId="77777777" w:rsidR="0098068F" w:rsidRDefault="00013A61">
            <w:pPr>
              <w:spacing w:before="30" w:after="120" w:line="240" w:lineRule="auto"/>
              <w:ind w:left="144"/>
              <w:contextualSpacing w:val="0"/>
            </w:pPr>
            <w:r>
              <w:rPr>
                <w:rFonts w:ascii="Questrial" w:eastAsia="Questrial" w:hAnsi="Questrial" w:cs="Questrial"/>
                <w:i/>
                <w:sz w:val="18"/>
                <w:szCs w:val="18"/>
              </w:rPr>
              <w:t xml:space="preserve">What activities will be used to ensure learners accomplish the learning targets from Episode 1? </w:t>
            </w:r>
          </w:p>
        </w:tc>
      </w:tr>
      <w:tr w:rsidR="0098068F" w14:paraId="3BE2D8CA" w14:textId="77777777" w:rsidTr="0009065C">
        <w:trPr>
          <w:trHeight w:val="1753"/>
        </w:trPr>
        <w:tc>
          <w:tcPr>
            <w:tcW w:w="8433" w:type="dxa"/>
            <w:tcBorders>
              <w:right w:val="single" w:sz="8" w:space="0" w:color="000000"/>
            </w:tcBorders>
            <w:shd w:val="clear" w:color="auto" w:fill="FFFFFF"/>
          </w:tcPr>
          <w:p w14:paraId="3BE2D8C8" w14:textId="76BA6897" w:rsidR="0098068F" w:rsidRPr="00CB7771" w:rsidRDefault="0009065C" w:rsidP="0009065C">
            <w:pPr>
              <w:spacing w:after="200"/>
              <w:contextualSpacing w:val="0"/>
              <w:rPr>
                <w:rFonts w:asciiTheme="minorHAnsi" w:hAnsiTheme="minorHAnsi"/>
                <w:sz w:val="24"/>
                <w:szCs w:val="24"/>
              </w:rPr>
            </w:pPr>
            <w:r>
              <w:rPr>
                <w:rFonts w:ascii="Calibri" w:eastAsia="Calibri" w:hAnsi="Calibri" w:cs="Calibri"/>
                <w:sz w:val="24"/>
                <w:szCs w:val="24"/>
              </w:rPr>
              <w:br/>
            </w:r>
            <w:r w:rsidR="00013A61" w:rsidRPr="0009065C">
              <w:rPr>
                <w:rFonts w:ascii="Calibri" w:eastAsia="Calibri" w:hAnsi="Calibri" w:cs="Calibri"/>
                <w:sz w:val="24"/>
                <w:szCs w:val="24"/>
              </w:rPr>
              <w:t xml:space="preserve">Learners will read the reply from </w:t>
            </w:r>
            <w:proofErr w:type="spellStart"/>
            <w:r w:rsidR="00013A61" w:rsidRPr="0009065C">
              <w:rPr>
                <w:rFonts w:ascii="Calibri" w:eastAsia="Calibri" w:hAnsi="Calibri" w:cs="Calibri"/>
                <w:sz w:val="24"/>
                <w:szCs w:val="24"/>
              </w:rPr>
              <w:t>Dasha</w:t>
            </w:r>
            <w:proofErr w:type="spellEnd"/>
            <w:r w:rsidR="00013A61" w:rsidRPr="0009065C">
              <w:rPr>
                <w:rFonts w:ascii="Calibri" w:eastAsia="Calibri" w:hAnsi="Calibri" w:cs="Calibri"/>
                <w:sz w:val="24"/>
                <w:szCs w:val="24"/>
              </w:rPr>
              <w:t xml:space="preserve"> and listen to the audio prompt. Learners write a sentence that summarizes what they have learned about </w:t>
            </w:r>
            <w:proofErr w:type="spellStart"/>
            <w:r w:rsidR="00013A61" w:rsidRPr="0009065C">
              <w:rPr>
                <w:rFonts w:ascii="Calibri" w:eastAsia="Calibri" w:hAnsi="Calibri" w:cs="Calibri"/>
                <w:sz w:val="24"/>
                <w:szCs w:val="24"/>
              </w:rPr>
              <w:t>Dasha’s</w:t>
            </w:r>
            <w:proofErr w:type="spellEnd"/>
            <w:r w:rsidR="00013A61" w:rsidRPr="0009065C">
              <w:rPr>
                <w:rFonts w:ascii="Calibri" w:eastAsia="Calibri" w:hAnsi="Calibri" w:cs="Calibri"/>
                <w:sz w:val="24"/>
                <w:szCs w:val="24"/>
              </w:rPr>
              <w:t xml:space="preserve"> friends. You should spend no more than two minutes writing. The sentence will then help learners prepare to write a blog entry about your upcoming trip.</w:t>
            </w:r>
            <w:r w:rsidR="00013A61" w:rsidRPr="00CB7771">
              <w:rPr>
                <w:rFonts w:asciiTheme="minorHAnsi" w:hAnsiTheme="minorHAnsi"/>
                <w:sz w:val="24"/>
                <w:szCs w:val="24"/>
                <w:highlight w:val="white"/>
              </w:rPr>
              <w:t xml:space="preserve"> </w:t>
            </w:r>
            <w:r w:rsidR="00CB7771">
              <w:rPr>
                <w:rFonts w:asciiTheme="minorHAnsi" w:hAnsiTheme="minorHAnsi"/>
                <w:sz w:val="24"/>
                <w:szCs w:val="24"/>
              </w:rPr>
              <w:br/>
            </w:r>
          </w:p>
        </w:tc>
        <w:tc>
          <w:tcPr>
            <w:tcW w:w="1925" w:type="dxa"/>
            <w:tcBorders>
              <w:top w:val="single" w:sz="8" w:space="0" w:color="000000"/>
              <w:left w:val="single" w:sz="8" w:space="0" w:color="000000"/>
              <w:bottom w:val="single" w:sz="8" w:space="0" w:color="000000"/>
            </w:tcBorders>
            <w:shd w:val="clear" w:color="auto" w:fill="FFFFFF"/>
          </w:tcPr>
          <w:p w14:paraId="3BE2D8C9" w14:textId="77777777" w:rsidR="0098068F" w:rsidRDefault="00013A61">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3BE2D8CB" w14:textId="77777777" w:rsidR="0098068F" w:rsidRDefault="0098068F">
      <w:pPr>
        <w:spacing w:line="240" w:lineRule="auto"/>
      </w:pPr>
    </w:p>
    <w:tbl>
      <w:tblPr>
        <w:tblStyle w:val="ac"/>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00"/>
      </w:tblGrid>
      <w:tr w:rsidR="0098068F" w14:paraId="3BE2D8CF" w14:textId="77777777" w:rsidTr="006A14BE">
        <w:trPr>
          <w:trHeight w:val="420"/>
        </w:trPr>
        <w:tc>
          <w:tcPr>
            <w:tcW w:w="8320" w:type="dxa"/>
            <w:shd w:val="clear" w:color="auto" w:fill="F2F2F2"/>
          </w:tcPr>
          <w:p w14:paraId="3BE2D8CC" w14:textId="77777777" w:rsidR="0098068F" w:rsidRDefault="00013A61">
            <w:pPr>
              <w:spacing w:before="120" w:line="240" w:lineRule="auto"/>
              <w:ind w:left="144"/>
              <w:contextualSpacing w:val="0"/>
            </w:pPr>
            <w:r>
              <w:rPr>
                <w:rFonts w:ascii="Questrial" w:eastAsia="Questrial" w:hAnsi="Questrial" w:cs="Questrial"/>
                <w:b/>
              </w:rPr>
              <w:t>LEARNING ACTIVITIES FOR EPISODE 2</w:t>
            </w:r>
          </w:p>
          <w:p w14:paraId="3BE2D8CD" w14:textId="77777777" w:rsidR="0098068F" w:rsidRDefault="00013A61">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2?</w:t>
            </w:r>
          </w:p>
        </w:tc>
        <w:tc>
          <w:tcPr>
            <w:tcW w:w="1900" w:type="dxa"/>
            <w:tcBorders>
              <w:bottom w:val="single" w:sz="8" w:space="0" w:color="000000"/>
            </w:tcBorders>
            <w:shd w:val="clear" w:color="auto" w:fill="F2F2F2"/>
          </w:tcPr>
          <w:p w14:paraId="3BE2D8CE" w14:textId="77777777" w:rsidR="0098068F" w:rsidRDefault="0098068F">
            <w:pPr>
              <w:spacing w:before="30" w:after="120" w:line="240" w:lineRule="auto"/>
              <w:ind w:left="144"/>
              <w:contextualSpacing w:val="0"/>
            </w:pPr>
          </w:p>
        </w:tc>
      </w:tr>
      <w:tr w:rsidR="00CB7771" w14:paraId="3BE2D8D3" w14:textId="77777777" w:rsidTr="006A14BE">
        <w:trPr>
          <w:trHeight w:val="560"/>
        </w:trPr>
        <w:tc>
          <w:tcPr>
            <w:tcW w:w="8320" w:type="dxa"/>
            <w:tcBorders>
              <w:right w:val="single" w:sz="8" w:space="0" w:color="000000"/>
            </w:tcBorders>
            <w:shd w:val="clear" w:color="auto" w:fill="FFFFFF"/>
          </w:tcPr>
          <w:p w14:paraId="63A3CAF3" w14:textId="18E5F887" w:rsidR="00CB7771" w:rsidRDefault="00CB7771" w:rsidP="00CB7771">
            <w:pPr>
              <w:spacing w:after="200"/>
              <w:contextualSpacing w:val="0"/>
              <w:rPr>
                <w:rFonts w:ascii="Calibri" w:eastAsia="Calibri" w:hAnsi="Calibri" w:cs="Calibri"/>
                <w:sz w:val="24"/>
                <w:szCs w:val="24"/>
              </w:rPr>
            </w:pPr>
            <w:bookmarkStart w:id="20" w:name="_s5frc1ernzs3" w:colFirst="0" w:colLast="0"/>
            <w:bookmarkEnd w:id="20"/>
            <w:r>
              <w:rPr>
                <w:rFonts w:ascii="Calibri" w:eastAsia="Calibri" w:hAnsi="Calibri" w:cs="Calibri"/>
                <w:sz w:val="24"/>
                <w:szCs w:val="24"/>
              </w:rPr>
              <w:br/>
            </w:r>
            <w:r w:rsidRPr="00CB7771">
              <w:rPr>
                <w:rFonts w:ascii="Calibri" w:eastAsia="Calibri" w:hAnsi="Calibri" w:cs="Calibri"/>
                <w:sz w:val="24"/>
                <w:szCs w:val="24"/>
              </w:rPr>
              <w:t xml:space="preserve">Learners are preparing for a Skype conversation with </w:t>
            </w:r>
            <w:proofErr w:type="spellStart"/>
            <w:r w:rsidRPr="00CB7771">
              <w:rPr>
                <w:rFonts w:ascii="Calibri" w:eastAsia="Calibri" w:hAnsi="Calibri" w:cs="Calibri"/>
                <w:sz w:val="24"/>
                <w:szCs w:val="24"/>
              </w:rPr>
              <w:t>Dasha</w:t>
            </w:r>
            <w:proofErr w:type="spellEnd"/>
            <w:r w:rsidRPr="00CB7771">
              <w:rPr>
                <w:rFonts w:ascii="Calibri" w:eastAsia="Calibri" w:hAnsi="Calibri" w:cs="Calibri"/>
                <w:sz w:val="24"/>
                <w:szCs w:val="24"/>
              </w:rPr>
              <w:t xml:space="preserve">. They write some notes about what they want to tell her about one of their friends.  </w:t>
            </w:r>
          </w:p>
          <w:p w14:paraId="3BE2D8D0" w14:textId="3F6BD1CB" w:rsidR="00CB7771" w:rsidRPr="00CB7771" w:rsidRDefault="00CB7771" w:rsidP="00CB7771">
            <w:pPr>
              <w:spacing w:after="200"/>
              <w:contextualSpacing w:val="0"/>
              <w:rPr>
                <w:sz w:val="24"/>
                <w:szCs w:val="24"/>
              </w:rPr>
            </w:pPr>
            <w:r w:rsidRPr="00CB7771">
              <w:rPr>
                <w:rFonts w:ascii="Calibri" w:eastAsia="Calibri" w:hAnsi="Calibri" w:cs="Calibri"/>
                <w:sz w:val="24"/>
                <w:szCs w:val="24"/>
              </w:rPr>
              <w:t>They might include a description of their friend’s appearance, personality, and interests.</w:t>
            </w:r>
            <w:r>
              <w:rPr>
                <w:rFonts w:ascii="Calibri" w:eastAsia="Calibri" w:hAnsi="Calibri" w:cs="Calibri"/>
                <w:sz w:val="24"/>
                <w:szCs w:val="24"/>
              </w:rPr>
              <w:t xml:space="preserve"> </w:t>
            </w:r>
            <w:r w:rsidRPr="00CB7771">
              <w:rPr>
                <w:rFonts w:ascii="Calibri" w:eastAsia="Calibri" w:hAnsi="Calibri" w:cs="Calibri"/>
                <w:sz w:val="24"/>
                <w:szCs w:val="24"/>
              </w:rPr>
              <w:t>They might talk about what they and their friend do together. They might use some of the words from the text in your notes or other vocabulary that describes your friend.</w:t>
            </w:r>
          </w:p>
          <w:p w14:paraId="3BE2D8D1" w14:textId="77777777" w:rsidR="00CB7771" w:rsidRDefault="00CB7771" w:rsidP="00CB7771">
            <w:pPr>
              <w:spacing w:after="200"/>
              <w:contextualSpacing w:val="0"/>
            </w:pPr>
            <w:bookmarkStart w:id="21" w:name="_gjdgxs" w:colFirst="0" w:colLast="0"/>
            <w:bookmarkEnd w:id="21"/>
            <w:r w:rsidRPr="00CB7771">
              <w:rPr>
                <w:rFonts w:ascii="Calibri" w:eastAsia="Calibri" w:hAnsi="Calibri" w:cs="Calibri"/>
                <w:sz w:val="24"/>
                <w:szCs w:val="24"/>
              </w:rPr>
              <w:t>Learners will repeat the text aloud to the best of their ability, paying attention to the stress on the words.</w:t>
            </w:r>
          </w:p>
        </w:tc>
        <w:tc>
          <w:tcPr>
            <w:tcW w:w="1900" w:type="dxa"/>
            <w:tcBorders>
              <w:top w:val="single" w:sz="8" w:space="0" w:color="000000"/>
              <w:left w:val="single" w:sz="8" w:space="0" w:color="000000"/>
              <w:bottom w:val="single" w:sz="8" w:space="0" w:color="000000"/>
            </w:tcBorders>
            <w:shd w:val="clear" w:color="auto" w:fill="FFFFFF"/>
          </w:tcPr>
          <w:p w14:paraId="3BE2D8D2" w14:textId="36956B4B" w:rsidR="00CB7771" w:rsidRDefault="00CB7771" w:rsidP="00CB7771">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3BE2D8D4" w14:textId="59DCDC9A" w:rsidR="00CB7771" w:rsidRDefault="00CB7771">
      <w:pPr>
        <w:spacing w:line="240" w:lineRule="auto"/>
      </w:pPr>
    </w:p>
    <w:p w14:paraId="0907EC73" w14:textId="77777777" w:rsidR="00CB7771" w:rsidRDefault="00CB7771">
      <w:r>
        <w:br w:type="page"/>
      </w:r>
    </w:p>
    <w:p w14:paraId="027EE9D2" w14:textId="77777777" w:rsidR="0098068F" w:rsidRDefault="0098068F">
      <w:pPr>
        <w:spacing w:line="240" w:lineRule="auto"/>
      </w:pPr>
    </w:p>
    <w:tbl>
      <w:tblPr>
        <w:tblStyle w:val="ad"/>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20"/>
        <w:gridCol w:w="1900"/>
      </w:tblGrid>
      <w:tr w:rsidR="0098068F" w14:paraId="3BE2D8D8" w14:textId="77777777" w:rsidTr="006A14BE">
        <w:trPr>
          <w:trHeight w:val="420"/>
        </w:trPr>
        <w:tc>
          <w:tcPr>
            <w:tcW w:w="8320" w:type="dxa"/>
            <w:shd w:val="clear" w:color="auto" w:fill="F2F2F2"/>
          </w:tcPr>
          <w:p w14:paraId="3BE2D8D5" w14:textId="77777777" w:rsidR="0098068F" w:rsidRDefault="00013A61">
            <w:pPr>
              <w:spacing w:before="120" w:line="240" w:lineRule="auto"/>
              <w:ind w:left="144"/>
              <w:contextualSpacing w:val="0"/>
            </w:pPr>
            <w:r>
              <w:rPr>
                <w:rFonts w:ascii="Questrial" w:eastAsia="Questrial" w:hAnsi="Questrial" w:cs="Questrial"/>
                <w:b/>
              </w:rPr>
              <w:t>LEARNING ACTIVITIES FOR EPISODE 3</w:t>
            </w:r>
          </w:p>
          <w:p w14:paraId="3BE2D8D6" w14:textId="77777777" w:rsidR="0098068F" w:rsidRDefault="00013A61">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3?</w:t>
            </w:r>
          </w:p>
        </w:tc>
        <w:tc>
          <w:tcPr>
            <w:tcW w:w="1900" w:type="dxa"/>
            <w:tcBorders>
              <w:bottom w:val="single" w:sz="8" w:space="0" w:color="000000"/>
            </w:tcBorders>
            <w:shd w:val="clear" w:color="auto" w:fill="F2F2F2"/>
          </w:tcPr>
          <w:p w14:paraId="3BE2D8D7" w14:textId="77777777" w:rsidR="0098068F" w:rsidRDefault="0098068F">
            <w:pPr>
              <w:spacing w:before="30" w:after="120" w:line="240" w:lineRule="auto"/>
              <w:ind w:left="144"/>
              <w:contextualSpacing w:val="0"/>
            </w:pPr>
          </w:p>
        </w:tc>
      </w:tr>
      <w:tr w:rsidR="00CB7771" w14:paraId="3BE2D8DC" w14:textId="77777777" w:rsidTr="00CB7771">
        <w:trPr>
          <w:trHeight w:val="1420"/>
        </w:trPr>
        <w:tc>
          <w:tcPr>
            <w:tcW w:w="8320" w:type="dxa"/>
            <w:tcBorders>
              <w:right w:val="single" w:sz="8" w:space="0" w:color="000000"/>
            </w:tcBorders>
            <w:shd w:val="clear" w:color="auto" w:fill="FFFFFF"/>
          </w:tcPr>
          <w:p w14:paraId="3BE2D8D9" w14:textId="684B5C51" w:rsidR="00CB7771" w:rsidRPr="0009065C" w:rsidRDefault="0009065C" w:rsidP="0009065C">
            <w:pPr>
              <w:spacing w:after="200"/>
              <w:contextualSpacing w:val="0"/>
              <w:rPr>
                <w:rFonts w:ascii="Calibri" w:eastAsia="Calibri" w:hAnsi="Calibri" w:cs="Calibri"/>
                <w:sz w:val="24"/>
                <w:szCs w:val="24"/>
              </w:rPr>
            </w:pPr>
            <w:r>
              <w:rPr>
                <w:rFonts w:ascii="Calibri" w:eastAsia="Calibri" w:hAnsi="Calibri" w:cs="Calibri"/>
                <w:sz w:val="24"/>
                <w:szCs w:val="24"/>
              </w:rPr>
              <w:br/>
            </w:r>
            <w:r w:rsidR="00CB7771" w:rsidRPr="006A14BE">
              <w:rPr>
                <w:rFonts w:ascii="Calibri" w:eastAsia="Calibri" w:hAnsi="Calibri" w:cs="Calibri"/>
                <w:sz w:val="24"/>
                <w:szCs w:val="24"/>
              </w:rPr>
              <w:t xml:space="preserve">Learners prepare a blog entry about what they plan to do in Moscow with </w:t>
            </w:r>
            <w:proofErr w:type="spellStart"/>
            <w:r w:rsidR="00CB7771" w:rsidRPr="006A14BE">
              <w:rPr>
                <w:rFonts w:ascii="Calibri" w:eastAsia="Calibri" w:hAnsi="Calibri" w:cs="Calibri"/>
                <w:sz w:val="24"/>
                <w:szCs w:val="24"/>
              </w:rPr>
              <w:t>Dasha</w:t>
            </w:r>
            <w:proofErr w:type="spellEnd"/>
            <w:r w:rsidR="00CB7771" w:rsidRPr="006A14BE">
              <w:rPr>
                <w:rFonts w:ascii="Calibri" w:eastAsia="Calibri" w:hAnsi="Calibri" w:cs="Calibri"/>
                <w:sz w:val="24"/>
                <w:szCs w:val="24"/>
              </w:rPr>
              <w:t xml:space="preserve"> and her friends.  Include information about “Who, what, when, where.” Learners will Include questions they have about their plans and about other activities they would like to do while they are in Moscow.</w:t>
            </w:r>
          </w:p>
          <w:p w14:paraId="3BE2D8DA" w14:textId="77777777" w:rsidR="00CB7771" w:rsidRDefault="00CB7771" w:rsidP="00CB7771">
            <w:pPr>
              <w:spacing w:before="60" w:after="60" w:line="240" w:lineRule="auto"/>
              <w:ind w:left="144"/>
              <w:contextualSpacing w:val="0"/>
            </w:pPr>
          </w:p>
        </w:tc>
        <w:tc>
          <w:tcPr>
            <w:tcW w:w="1900" w:type="dxa"/>
            <w:tcBorders>
              <w:top w:val="single" w:sz="8" w:space="0" w:color="000000"/>
              <w:left w:val="single" w:sz="8" w:space="0" w:color="000000"/>
              <w:bottom w:val="single" w:sz="8" w:space="0" w:color="000000"/>
            </w:tcBorders>
            <w:shd w:val="clear" w:color="auto" w:fill="FFFFFF"/>
          </w:tcPr>
          <w:p w14:paraId="3BE2D8DB" w14:textId="13394FF9" w:rsidR="00CB7771" w:rsidRDefault="00CB7771" w:rsidP="00CB7771">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3BE2D8DD" w14:textId="03DDA7CC" w:rsidR="006A14BE" w:rsidRDefault="006A14BE">
      <w:pPr>
        <w:spacing w:line="240" w:lineRule="auto"/>
      </w:pPr>
    </w:p>
    <w:tbl>
      <w:tblPr>
        <w:tblStyle w:val="ae"/>
        <w:tblW w:w="10220" w:type="dxa"/>
        <w:tblInd w:w="-11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8340"/>
        <w:gridCol w:w="1880"/>
      </w:tblGrid>
      <w:tr w:rsidR="0098068F" w14:paraId="3BE2D8E1" w14:textId="77777777" w:rsidTr="006A14BE">
        <w:trPr>
          <w:trHeight w:val="420"/>
        </w:trPr>
        <w:tc>
          <w:tcPr>
            <w:tcW w:w="8340" w:type="dxa"/>
            <w:shd w:val="clear" w:color="auto" w:fill="F2F2F2"/>
          </w:tcPr>
          <w:p w14:paraId="3BE2D8DE" w14:textId="1FA0EAF5" w:rsidR="0098068F" w:rsidRDefault="006A14BE">
            <w:pPr>
              <w:spacing w:before="120" w:line="240" w:lineRule="auto"/>
              <w:ind w:left="144"/>
              <w:contextualSpacing w:val="0"/>
            </w:pPr>
            <w:r>
              <w:br w:type="page"/>
            </w:r>
            <w:r w:rsidR="00013A61">
              <w:rPr>
                <w:rFonts w:ascii="Questrial" w:eastAsia="Questrial" w:hAnsi="Questrial" w:cs="Questrial"/>
                <w:b/>
              </w:rPr>
              <w:t>LEARNING ACTIVITIES FOR EPISODE 4</w:t>
            </w:r>
          </w:p>
          <w:p w14:paraId="3BE2D8DF" w14:textId="77777777" w:rsidR="0098068F" w:rsidRDefault="00013A61">
            <w:pPr>
              <w:spacing w:before="30" w:after="120" w:line="240" w:lineRule="auto"/>
              <w:ind w:left="144"/>
              <w:contextualSpacing w:val="0"/>
            </w:pPr>
            <w:r>
              <w:rPr>
                <w:rFonts w:ascii="Questrial" w:eastAsia="Questrial" w:hAnsi="Questrial" w:cs="Questrial"/>
                <w:i/>
                <w:sz w:val="18"/>
                <w:szCs w:val="18"/>
              </w:rPr>
              <w:t>What activities will be used to ensure learners accomplish the learning targets from Episode 4?</w:t>
            </w:r>
          </w:p>
        </w:tc>
        <w:tc>
          <w:tcPr>
            <w:tcW w:w="1880" w:type="dxa"/>
            <w:tcBorders>
              <w:bottom w:val="single" w:sz="8" w:space="0" w:color="000000"/>
            </w:tcBorders>
            <w:shd w:val="clear" w:color="auto" w:fill="F2F2F2"/>
          </w:tcPr>
          <w:p w14:paraId="3BE2D8E0" w14:textId="77777777" w:rsidR="0098068F" w:rsidRDefault="0098068F">
            <w:pPr>
              <w:spacing w:before="30" w:after="120" w:line="240" w:lineRule="auto"/>
              <w:ind w:left="144"/>
              <w:contextualSpacing w:val="0"/>
            </w:pPr>
          </w:p>
        </w:tc>
      </w:tr>
      <w:tr w:rsidR="00CB7771" w14:paraId="3BE2D8E7" w14:textId="77777777" w:rsidTr="006A14BE">
        <w:trPr>
          <w:trHeight w:val="560"/>
        </w:trPr>
        <w:tc>
          <w:tcPr>
            <w:tcW w:w="8340" w:type="dxa"/>
            <w:tcBorders>
              <w:right w:val="single" w:sz="8" w:space="0" w:color="000000"/>
            </w:tcBorders>
            <w:shd w:val="clear" w:color="auto" w:fill="FFFFFF"/>
          </w:tcPr>
          <w:p w14:paraId="3BE2D8E2" w14:textId="376A0919" w:rsidR="00CB7771" w:rsidRPr="006A14BE" w:rsidRDefault="00CB7771" w:rsidP="0009065C">
            <w:pPr>
              <w:spacing w:after="200"/>
              <w:contextualSpacing w:val="0"/>
              <w:rPr>
                <w:rFonts w:ascii="Calibri" w:eastAsia="Calibri" w:hAnsi="Calibri" w:cs="Calibri"/>
                <w:sz w:val="24"/>
                <w:szCs w:val="24"/>
              </w:rPr>
            </w:pPr>
            <w:r>
              <w:rPr>
                <w:rFonts w:ascii="Calibri" w:eastAsia="Calibri" w:hAnsi="Calibri" w:cs="Calibri"/>
                <w:sz w:val="24"/>
                <w:szCs w:val="24"/>
              </w:rPr>
              <w:br/>
            </w:r>
            <w:r w:rsidRPr="006A14BE">
              <w:rPr>
                <w:rFonts w:ascii="Calibri" w:eastAsia="Calibri" w:hAnsi="Calibri" w:cs="Calibri"/>
                <w:sz w:val="24"/>
                <w:szCs w:val="24"/>
              </w:rPr>
              <w:t xml:space="preserve">In preparation for the interviews the learners expect to have with media representatives, they will practice asking and answering questions about music. </w:t>
            </w:r>
          </w:p>
          <w:p w14:paraId="3BE2D8E3" w14:textId="77777777" w:rsidR="00CB7771" w:rsidRPr="006A14BE" w:rsidRDefault="00CB7771" w:rsidP="0009065C">
            <w:pPr>
              <w:spacing w:after="200"/>
              <w:contextualSpacing w:val="0"/>
              <w:rPr>
                <w:rFonts w:ascii="Calibri" w:eastAsia="Calibri" w:hAnsi="Calibri" w:cs="Calibri"/>
                <w:sz w:val="24"/>
                <w:szCs w:val="24"/>
              </w:rPr>
            </w:pPr>
            <w:r w:rsidRPr="006A14BE">
              <w:rPr>
                <w:rFonts w:ascii="Calibri" w:eastAsia="Calibri" w:hAnsi="Calibri" w:cs="Calibri"/>
                <w:sz w:val="24"/>
                <w:szCs w:val="24"/>
              </w:rPr>
              <w:t xml:space="preserve">In the classroom: Learners work with a partner, with one person writing 5 questions and the other person answering the questions. </w:t>
            </w:r>
          </w:p>
          <w:p w14:paraId="3BE2D8E4" w14:textId="77777777" w:rsidR="00CB7771" w:rsidRPr="006A14BE" w:rsidRDefault="00CB7771" w:rsidP="0009065C">
            <w:pPr>
              <w:spacing w:after="200"/>
              <w:contextualSpacing w:val="0"/>
              <w:rPr>
                <w:rFonts w:ascii="Calibri" w:eastAsia="Calibri" w:hAnsi="Calibri" w:cs="Calibri"/>
                <w:sz w:val="24"/>
                <w:szCs w:val="24"/>
              </w:rPr>
            </w:pPr>
            <w:r w:rsidRPr="006A14BE">
              <w:rPr>
                <w:rFonts w:ascii="Calibri" w:eastAsia="Calibri" w:hAnsi="Calibri" w:cs="Calibri"/>
                <w:sz w:val="24"/>
                <w:szCs w:val="24"/>
              </w:rPr>
              <w:t>Independent learner: Write questions and answer them aloud.</w:t>
            </w:r>
          </w:p>
          <w:p w14:paraId="3BE2D8E5" w14:textId="051F4FF9" w:rsidR="00CB7771" w:rsidRDefault="00CB7771" w:rsidP="0009065C">
            <w:pPr>
              <w:spacing w:after="200"/>
              <w:contextualSpacing w:val="0"/>
            </w:pPr>
            <w:r w:rsidRPr="006A14BE">
              <w:rPr>
                <w:rFonts w:ascii="Calibri" w:eastAsia="Calibri" w:hAnsi="Calibri" w:cs="Calibri"/>
                <w:sz w:val="24"/>
                <w:szCs w:val="24"/>
              </w:rPr>
              <w:t>The learners might use some of the words listed in the assignment in their questions and answers. Learners will need to change some of the forms of the words to use them correctly in their questions and answers.</w:t>
            </w:r>
            <w:r>
              <w:rPr>
                <w:rFonts w:ascii="Calibri" w:eastAsia="Calibri" w:hAnsi="Calibri" w:cs="Calibri"/>
                <w:sz w:val="24"/>
                <w:szCs w:val="24"/>
              </w:rPr>
              <w:br/>
            </w:r>
          </w:p>
        </w:tc>
        <w:tc>
          <w:tcPr>
            <w:tcW w:w="1880" w:type="dxa"/>
            <w:tcBorders>
              <w:top w:val="single" w:sz="8" w:space="0" w:color="000000"/>
              <w:left w:val="single" w:sz="8" w:space="0" w:color="000000"/>
              <w:bottom w:val="single" w:sz="8" w:space="0" w:color="000000"/>
            </w:tcBorders>
            <w:shd w:val="clear" w:color="auto" w:fill="FFFFFF"/>
          </w:tcPr>
          <w:p w14:paraId="3BE2D8E6" w14:textId="264FE37A" w:rsidR="00CB7771" w:rsidRDefault="00CB7771" w:rsidP="00CB7771">
            <w:pPr>
              <w:spacing w:before="120" w:after="120" w:line="240" w:lineRule="auto"/>
              <w:contextualSpacing w:val="0"/>
            </w:pPr>
            <w:r>
              <w:rPr>
                <w:rFonts w:ascii="Questrial" w:eastAsia="Questrial" w:hAnsi="Questrial" w:cs="Questrial"/>
                <w:b/>
                <w:sz w:val="18"/>
                <w:szCs w:val="18"/>
              </w:rPr>
              <w:t>TIME:</w:t>
            </w:r>
            <w:r>
              <w:rPr>
                <w:rFonts w:ascii="Calibri" w:eastAsia="Calibri" w:hAnsi="Calibri" w:cs="Calibri"/>
                <w:b/>
              </w:rPr>
              <w:t xml:space="preserve"> 15</w:t>
            </w:r>
          </w:p>
        </w:tc>
      </w:tr>
    </w:tbl>
    <w:p w14:paraId="3BE2D8E8" w14:textId="77777777" w:rsidR="0098068F" w:rsidRDefault="0098068F">
      <w:pPr>
        <w:spacing w:line="240" w:lineRule="auto"/>
      </w:pPr>
    </w:p>
    <w:p w14:paraId="3BE2D8EF" w14:textId="77777777" w:rsidR="0098068F" w:rsidRDefault="0098068F">
      <w:pPr>
        <w:spacing w:line="240" w:lineRule="auto"/>
        <w:jc w:val="center"/>
      </w:pPr>
    </w:p>
    <w:p w14:paraId="3BE2D8F0" w14:textId="77777777" w:rsidR="0098068F" w:rsidRDefault="0098068F"/>
    <w:sectPr w:rsidR="0098068F" w:rsidSect="00527148">
      <w:type w:val="continuous"/>
      <w:pgSz w:w="12240" w:h="15840"/>
      <w:pgMar w:top="144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8A34A" w14:textId="77777777" w:rsidR="008F1B51" w:rsidRDefault="008F1B51">
      <w:pPr>
        <w:spacing w:line="240" w:lineRule="auto"/>
      </w:pPr>
      <w:r>
        <w:separator/>
      </w:r>
    </w:p>
  </w:endnote>
  <w:endnote w:type="continuationSeparator" w:id="0">
    <w:p w14:paraId="401B3751" w14:textId="77777777" w:rsidR="008F1B51" w:rsidRDefault="008F1B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Pacifico">
    <w:altName w:val="Times New Roman"/>
    <w:charset w:val="00"/>
    <w:family w:val="auto"/>
    <w:pitch w:val="default"/>
  </w:font>
  <w:font w:name="Questrial">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0290810"/>
      <w:docPartObj>
        <w:docPartGallery w:val="Page Numbers (Bottom of Page)"/>
        <w:docPartUnique/>
      </w:docPartObj>
    </w:sdtPr>
    <w:sdtEndPr>
      <w:rPr>
        <w:noProof/>
      </w:rPr>
    </w:sdtEndPr>
    <w:sdtContent>
      <w:p w14:paraId="406EE242" w14:textId="62721519" w:rsidR="002E775C" w:rsidRDefault="002E775C">
        <w:pPr>
          <w:pStyle w:val="Footer"/>
          <w:jc w:val="right"/>
        </w:pPr>
        <w:r>
          <w:fldChar w:fldCharType="begin"/>
        </w:r>
        <w:r>
          <w:instrText xml:space="preserve"> PAGE   \* MERGEFORMAT </w:instrText>
        </w:r>
        <w:r>
          <w:fldChar w:fldCharType="separate"/>
        </w:r>
        <w:r w:rsidR="0009065C">
          <w:rPr>
            <w:noProof/>
          </w:rPr>
          <w:t>10</w:t>
        </w:r>
        <w:r>
          <w:rPr>
            <w:noProof/>
          </w:rPr>
          <w:fldChar w:fldCharType="end"/>
        </w:r>
      </w:p>
    </w:sdtContent>
  </w:sdt>
  <w:p w14:paraId="3BE2D900" w14:textId="3CFE55BD" w:rsidR="00910251" w:rsidRDefault="00910251">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A6380" w14:textId="77777777" w:rsidR="008F1B51" w:rsidRDefault="008F1B51">
      <w:pPr>
        <w:spacing w:line="240" w:lineRule="auto"/>
      </w:pPr>
      <w:r>
        <w:separator/>
      </w:r>
    </w:p>
  </w:footnote>
  <w:footnote w:type="continuationSeparator" w:id="0">
    <w:p w14:paraId="5DBD5AFC" w14:textId="77777777" w:rsidR="008F1B51" w:rsidRDefault="008F1B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15E5" w14:textId="77777777" w:rsidR="00910251" w:rsidRDefault="00910251">
    <w:pPr>
      <w:rPr>
        <w:b/>
      </w:rPr>
    </w:pPr>
  </w:p>
  <w:p w14:paraId="691CB1EC" w14:textId="77777777" w:rsidR="00910251" w:rsidRDefault="00910251">
    <w:pPr>
      <w:rPr>
        <w:b/>
      </w:rPr>
    </w:pPr>
  </w:p>
  <w:p w14:paraId="3BE2D8FD" w14:textId="365A3825" w:rsidR="00910251" w:rsidRDefault="00910251">
    <w:r>
      <w:rPr>
        <w:b/>
      </w:rPr>
      <w:t>Module 1</w:t>
    </w:r>
    <w:r>
      <w:rPr>
        <w:b/>
      </w:rPr>
      <w:tab/>
    </w:r>
    <w:r>
      <w:rPr>
        <w:b/>
      </w:rPr>
      <w:tab/>
    </w:r>
    <w:r w:rsidR="004B1231">
      <w:rPr>
        <w:b/>
      </w:rPr>
      <w:t xml:space="preserve">Learning Plan </w:t>
    </w:r>
    <w:r>
      <w:rPr>
        <w:b/>
      </w:rPr>
      <w:t>5</w:t>
    </w:r>
  </w:p>
  <w:p w14:paraId="3BE2D8FE" w14:textId="77777777" w:rsidR="00910251" w:rsidRPr="004B1231" w:rsidRDefault="00910251">
    <w:pPr>
      <w:jc w:val="right"/>
    </w:pPr>
    <w:r w:rsidRPr="001C78DF">
      <w:rPr>
        <w:rFonts w:ascii="Open Sans" w:eastAsia="Open Sans" w:hAnsi="Open Sans" w:cs="Open Sans"/>
        <w:b/>
        <w:i/>
        <w:sz w:val="24"/>
        <w:szCs w:val="24"/>
        <w:highlight w:val="white"/>
        <w:lang w:val="ru-RU"/>
      </w:rPr>
      <w:t>Твои</w:t>
    </w:r>
    <w:r w:rsidRPr="004B1231">
      <w:rPr>
        <w:rFonts w:ascii="Open Sans" w:eastAsia="Open Sans" w:hAnsi="Open Sans" w:cs="Open Sans"/>
        <w:b/>
        <w:i/>
        <w:sz w:val="24"/>
        <w:szCs w:val="24"/>
        <w:highlight w:val="white"/>
      </w:rPr>
      <w:t xml:space="preserve"> </w:t>
    </w:r>
    <w:r w:rsidRPr="001C78DF">
      <w:rPr>
        <w:rFonts w:ascii="Open Sans" w:eastAsia="Open Sans" w:hAnsi="Open Sans" w:cs="Open Sans"/>
        <w:b/>
        <w:i/>
        <w:sz w:val="24"/>
        <w:szCs w:val="24"/>
        <w:highlight w:val="white"/>
        <w:lang w:val="ru-RU"/>
      </w:rPr>
      <w:t>друзья</w:t>
    </w:r>
    <w:r w:rsidRPr="004B1231">
      <w:rPr>
        <w:rFonts w:ascii="Open Sans" w:eastAsia="Open Sans" w:hAnsi="Open Sans" w:cs="Open Sans"/>
        <w:b/>
        <w:i/>
        <w:sz w:val="24"/>
        <w:szCs w:val="24"/>
        <w:highlight w:val="white"/>
      </w:rPr>
      <w:t xml:space="preserve"> </w:t>
    </w:r>
    <w:r w:rsidRPr="001C78DF">
      <w:rPr>
        <w:rFonts w:ascii="Open Sans" w:eastAsia="Open Sans" w:hAnsi="Open Sans" w:cs="Open Sans"/>
        <w:b/>
        <w:i/>
        <w:sz w:val="24"/>
        <w:szCs w:val="24"/>
        <w:highlight w:val="white"/>
        <w:lang w:val="ru-RU"/>
      </w:rPr>
      <w:t>и</w:t>
    </w:r>
    <w:r w:rsidRPr="004B1231">
      <w:rPr>
        <w:rFonts w:ascii="Open Sans" w:eastAsia="Open Sans" w:hAnsi="Open Sans" w:cs="Open Sans"/>
        <w:b/>
        <w:i/>
        <w:sz w:val="24"/>
        <w:szCs w:val="24"/>
        <w:highlight w:val="white"/>
      </w:rPr>
      <w:t xml:space="preserve"> </w:t>
    </w:r>
    <w:r w:rsidRPr="001C78DF">
      <w:rPr>
        <w:rFonts w:ascii="Open Sans" w:eastAsia="Open Sans" w:hAnsi="Open Sans" w:cs="Open Sans"/>
        <w:b/>
        <w:i/>
        <w:sz w:val="24"/>
        <w:szCs w:val="24"/>
        <w:highlight w:val="white"/>
        <w:lang w:val="ru-RU"/>
      </w:rPr>
      <w:t>сверстники</w:t>
    </w:r>
    <w:r w:rsidRPr="004B1231">
      <w:rPr>
        <w:rFonts w:ascii="Open Sans" w:eastAsia="Open Sans" w:hAnsi="Open Sans" w:cs="Open Sans"/>
        <w:b/>
        <w:i/>
        <w:sz w:val="24"/>
        <w:szCs w:val="24"/>
        <w:highlight w:val="white"/>
      </w:rPr>
      <w:t xml:space="preserve">  / </w:t>
    </w:r>
    <w:r>
      <w:rPr>
        <w:rFonts w:ascii="Open Sans" w:eastAsia="Open Sans" w:hAnsi="Open Sans" w:cs="Open Sans"/>
        <w:b/>
        <w:i/>
        <w:sz w:val="24"/>
        <w:szCs w:val="24"/>
        <w:highlight w:val="white"/>
      </w:rPr>
      <w:t>Friends</w:t>
    </w:r>
    <w:r w:rsidRPr="004B1231">
      <w:rPr>
        <w:rFonts w:ascii="Open Sans" w:eastAsia="Open Sans" w:hAnsi="Open Sans" w:cs="Open Sans"/>
        <w:b/>
        <w:i/>
        <w:sz w:val="24"/>
        <w:szCs w:val="24"/>
        <w:highlight w:val="white"/>
      </w:rPr>
      <w:t xml:space="preserve"> </w:t>
    </w:r>
    <w:r>
      <w:rPr>
        <w:rFonts w:ascii="Open Sans" w:eastAsia="Open Sans" w:hAnsi="Open Sans" w:cs="Open Sans"/>
        <w:b/>
        <w:i/>
        <w:sz w:val="24"/>
        <w:szCs w:val="24"/>
        <w:highlight w:val="white"/>
      </w:rPr>
      <w:t>and</w:t>
    </w:r>
    <w:r w:rsidRPr="004B1231">
      <w:rPr>
        <w:rFonts w:ascii="Open Sans" w:eastAsia="Open Sans" w:hAnsi="Open Sans" w:cs="Open Sans"/>
        <w:b/>
        <w:i/>
        <w:sz w:val="24"/>
        <w:szCs w:val="24"/>
        <w:highlight w:val="white"/>
      </w:rPr>
      <w:t xml:space="preserve"> </w:t>
    </w:r>
    <w:r>
      <w:rPr>
        <w:rFonts w:ascii="Open Sans" w:eastAsia="Open Sans" w:hAnsi="Open Sans" w:cs="Open Sans"/>
        <w:b/>
        <w:i/>
        <w:sz w:val="24"/>
        <w:szCs w:val="24"/>
        <w:highlight w:val="white"/>
      </w:rPr>
      <w:t>peers</w:t>
    </w:r>
  </w:p>
  <w:p w14:paraId="3BE2D8FF" w14:textId="29B48275" w:rsidR="00910251" w:rsidRDefault="00910251">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8068F"/>
    <w:rsid w:val="00013A61"/>
    <w:rsid w:val="0009065C"/>
    <w:rsid w:val="001C78DF"/>
    <w:rsid w:val="00200D85"/>
    <w:rsid w:val="002B41F8"/>
    <w:rsid w:val="002E775C"/>
    <w:rsid w:val="00391859"/>
    <w:rsid w:val="003C0157"/>
    <w:rsid w:val="004B1231"/>
    <w:rsid w:val="00527148"/>
    <w:rsid w:val="00587542"/>
    <w:rsid w:val="005A560B"/>
    <w:rsid w:val="006A14BE"/>
    <w:rsid w:val="006A6561"/>
    <w:rsid w:val="006D7330"/>
    <w:rsid w:val="006F36C2"/>
    <w:rsid w:val="008F1B51"/>
    <w:rsid w:val="00910251"/>
    <w:rsid w:val="0098068F"/>
    <w:rsid w:val="00C01C06"/>
    <w:rsid w:val="00CB7771"/>
    <w:rsid w:val="00CC5D03"/>
    <w:rsid w:val="00DD6133"/>
    <w:rsid w:val="00E514E9"/>
    <w:rsid w:val="00E619AC"/>
    <w:rsid w:val="00F86AEB"/>
    <w:rsid w:val="00FC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E2D7E9"/>
  <w15:docId w15:val="{0C9E1F24-E897-44F6-B004-30777C2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table" w:customStyle="1" w:styleId="a7">
    <w:basedOn w:val="TableNormal"/>
    <w:pPr>
      <w:contextualSpacing/>
    </w:pPr>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pPr>
      <w:contextualSpacing/>
    </w:pPr>
    <w:tblPr>
      <w:tblStyleRowBandSize w:val="1"/>
      <w:tblStyleColBandSize w:val="1"/>
      <w:tblCellMar>
        <w:left w:w="115" w:type="dxa"/>
        <w:right w:w="115" w:type="dxa"/>
      </w:tblCellMar>
    </w:tblPr>
  </w:style>
  <w:style w:type="table" w:customStyle="1" w:styleId="ab">
    <w:basedOn w:val="TableNormal"/>
    <w:pPr>
      <w:contextualSpacing/>
    </w:pPr>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pPr>
      <w:contextualSpacing/>
    </w:pPr>
    <w:tblPr>
      <w:tblStyleRowBandSize w:val="1"/>
      <w:tblStyleColBandSize w:val="1"/>
      <w:tblCellMar>
        <w:left w:w="115" w:type="dxa"/>
        <w:right w:w="115" w:type="dxa"/>
      </w:tblCellMar>
    </w:tblPr>
  </w:style>
  <w:style w:type="table" w:customStyle="1" w:styleId="af">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13A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61"/>
    <w:rPr>
      <w:rFonts w:ascii="Tahoma" w:hAnsi="Tahoma" w:cs="Tahoma"/>
      <w:sz w:val="16"/>
      <w:szCs w:val="16"/>
    </w:rPr>
  </w:style>
  <w:style w:type="paragraph" w:styleId="Header">
    <w:name w:val="header"/>
    <w:basedOn w:val="Normal"/>
    <w:link w:val="HeaderChar"/>
    <w:uiPriority w:val="99"/>
    <w:unhideWhenUsed/>
    <w:rsid w:val="00200D85"/>
    <w:pPr>
      <w:tabs>
        <w:tab w:val="center" w:pos="4680"/>
        <w:tab w:val="right" w:pos="9360"/>
      </w:tabs>
      <w:spacing w:line="240" w:lineRule="auto"/>
    </w:pPr>
  </w:style>
  <w:style w:type="character" w:customStyle="1" w:styleId="HeaderChar">
    <w:name w:val="Header Char"/>
    <w:basedOn w:val="DefaultParagraphFont"/>
    <w:link w:val="Header"/>
    <w:uiPriority w:val="99"/>
    <w:rsid w:val="00200D85"/>
  </w:style>
  <w:style w:type="paragraph" w:styleId="Footer">
    <w:name w:val="footer"/>
    <w:basedOn w:val="Normal"/>
    <w:link w:val="FooterChar"/>
    <w:uiPriority w:val="99"/>
    <w:unhideWhenUsed/>
    <w:rsid w:val="00200D85"/>
    <w:pPr>
      <w:tabs>
        <w:tab w:val="center" w:pos="4680"/>
        <w:tab w:val="right" w:pos="9360"/>
      </w:tabs>
      <w:spacing w:line="240" w:lineRule="auto"/>
    </w:pPr>
  </w:style>
  <w:style w:type="character" w:customStyle="1" w:styleId="FooterChar">
    <w:name w:val="Footer Char"/>
    <w:basedOn w:val="DefaultParagraphFont"/>
    <w:link w:val="Footer"/>
    <w:uiPriority w:val="99"/>
    <w:rsid w:val="0020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156105">
      <w:bodyDiv w:val="1"/>
      <w:marLeft w:val="0"/>
      <w:marRight w:val="0"/>
      <w:marTop w:val="0"/>
      <w:marBottom w:val="0"/>
      <w:divBdr>
        <w:top w:val="none" w:sz="0" w:space="0" w:color="auto"/>
        <w:left w:val="none" w:sz="0" w:space="0" w:color="auto"/>
        <w:bottom w:val="none" w:sz="0" w:space="0" w:color="auto"/>
        <w:right w:val="none" w:sz="0" w:space="0" w:color="auto"/>
      </w:divBdr>
    </w:div>
    <w:div w:id="1807237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8E933-6272-4A9A-BB8B-A0FD6A784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Fairfax County Public Schools</Company>
  <LinksUpToDate>false</LinksUpToDate>
  <CharactersWithSpaces>12718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Sandstrom, Betsy C</dc:creator>
  <cp:lastModifiedBy>Carl Sandstrom</cp:lastModifiedBy>
  <cp:revision>19</cp:revision>
  <cp:lastPrinted>2017-02-27T23:41:00Z</cp:lastPrinted>
  <dcterms:created xsi:type="dcterms:W3CDTF">2017-02-26T05:11:00Z</dcterms:created>
  <dcterms:modified xsi:type="dcterms:W3CDTF">2017-02-28T05:36:00Z</dcterms:modified>
</cp:coreProperties>
</file>