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83D8D" w14:textId="4E458788" w:rsidR="005B0A35" w:rsidRPr="00344C87" w:rsidRDefault="005B0A35" w:rsidP="005B0A35">
      <w:pPr>
        <w:spacing w:after="120"/>
        <w:rPr>
          <w:rFonts w:ascii="Century Gothic" w:hAnsi="Century Gothic"/>
          <w:b/>
          <w:noProof/>
          <w:color w:val="18B0C0"/>
          <w:sz w:val="28"/>
        </w:rPr>
      </w:pPr>
      <w:bookmarkStart w:id="0" w:name="_GoBack"/>
      <w:bookmarkEnd w:id="0"/>
      <w:r w:rsidRPr="00344C87">
        <w:rPr>
          <w:rFonts w:ascii="Century Gothic" w:hAnsi="Century Gothic"/>
          <w:b/>
          <w:noProof/>
          <w:color w:val="18B0C0"/>
          <w:sz w:val="28"/>
          <w:lang w:eastAsia="zh-CN"/>
        </w:rPr>
        <w:drawing>
          <wp:anchor distT="0" distB="0" distL="114300" distR="114300" simplePos="0" relativeHeight="251656192" behindDoc="0" locked="0" layoutInCell="1" allowOverlap="1" wp14:anchorId="2C5E317A" wp14:editId="632D3385">
            <wp:simplePos x="0" y="0"/>
            <wp:positionH relativeFrom="column">
              <wp:posOffset>4554491</wp:posOffset>
            </wp:positionH>
            <wp:positionV relativeFrom="paragraph">
              <wp:posOffset>-88869</wp:posOffset>
            </wp:positionV>
            <wp:extent cx="1825896" cy="56623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C87">
        <w:rPr>
          <w:rFonts w:ascii="Century Gothic" w:hAnsi="Century Gothic"/>
          <w:b/>
          <w:color w:val="18B0C0"/>
          <w:sz w:val="28"/>
        </w:rPr>
        <w:t>STUDENT PROGRAM LEARNING PLAN</w:t>
      </w:r>
    </w:p>
    <w:p w14:paraId="5C6D414C" w14:textId="3B449879" w:rsidR="00912141" w:rsidRPr="00344C87" w:rsidRDefault="00912141" w:rsidP="005B0A35">
      <w:pPr>
        <w:spacing w:after="120"/>
        <w:rPr>
          <w:rFonts w:ascii="Century Gothic" w:hAnsi="Century Gothic"/>
          <w:b/>
          <w:i/>
          <w:color w:val="18B0C0"/>
          <w:sz w:val="28"/>
        </w:rPr>
      </w:pPr>
      <w:r w:rsidRPr="00344C87">
        <w:rPr>
          <w:rFonts w:ascii="Century Gothic" w:hAnsi="Century Gothic"/>
          <w:b/>
          <w:noProof/>
          <w:color w:val="18B0C0"/>
          <w:sz w:val="28"/>
        </w:rPr>
        <w:t>Title: Mulan and her Family</w:t>
      </w:r>
    </w:p>
    <w:p w14:paraId="1880B17B" w14:textId="77777777" w:rsidR="00912141" w:rsidRDefault="00912141" w:rsidP="00912141">
      <w:pPr>
        <w:rPr>
          <w:rFonts w:ascii="Times New Roman" w:eastAsia="Times New Roman" w:hAnsi="Times New Roman" w:cs="Times New Roman"/>
          <w:color w:val="C00000"/>
        </w:rPr>
      </w:pPr>
      <w:r w:rsidRPr="00410583">
        <w:rPr>
          <w:rFonts w:ascii="Helvetica" w:eastAsia="Times New Roman" w:hAnsi="Helvetica" w:cs="Times New Roman"/>
          <w:color w:val="C00000"/>
          <w:sz w:val="18"/>
          <w:szCs w:val="18"/>
        </w:rPr>
        <w:t>Note: The</w:t>
      </w:r>
      <w:r>
        <w:rPr>
          <w:rFonts w:ascii="Helvetica" w:eastAsia="Times New Roman" w:hAnsi="Helvetica" w:cs="Times New Roman"/>
          <w:color w:val="C00000"/>
          <w:sz w:val="18"/>
          <w:szCs w:val="18"/>
        </w:rPr>
        <w:t xml:space="preserve"> model</w:t>
      </w:r>
      <w:r w:rsidRPr="00410583">
        <w:rPr>
          <w:rFonts w:ascii="Helvetica" w:eastAsia="Times New Roman" w:hAnsi="Helvetica" w:cs="Times New Roman"/>
          <w:color w:val="C00000"/>
          <w:sz w:val="18"/>
          <w:szCs w:val="18"/>
        </w:rPr>
        <w:t xml:space="preserve"> Learning Plan below is an exemplar. It includes various tasks in the three modes of communication as a reference for STARTALK Program Di</w:t>
      </w:r>
      <w:r>
        <w:rPr>
          <w:rFonts w:ascii="Helvetica" w:eastAsia="Times New Roman" w:hAnsi="Helvetica" w:cs="Times New Roman"/>
          <w:color w:val="C00000"/>
          <w:sz w:val="18"/>
          <w:szCs w:val="18"/>
        </w:rPr>
        <w:t>rectors, Lead Instructors, and t</w:t>
      </w:r>
      <w:r w:rsidRPr="00410583">
        <w:rPr>
          <w:rFonts w:ascii="Helvetica" w:eastAsia="Times New Roman" w:hAnsi="Helvetica" w:cs="Times New Roman"/>
          <w:color w:val="C00000"/>
          <w:sz w:val="18"/>
          <w:szCs w:val="18"/>
        </w:rPr>
        <w:t>eachers as they plan lessons and learning episodes.</w:t>
      </w:r>
      <w:r>
        <w:rPr>
          <w:rFonts w:ascii="Helvetica" w:eastAsia="Times New Roman" w:hAnsi="Helvetica" w:cs="Times New Roman"/>
          <w:color w:val="C00000"/>
          <w:sz w:val="18"/>
          <w:szCs w:val="18"/>
        </w:rPr>
        <w:t xml:space="preserve">  These plans are not meant to be followed exactly because every program is different. Instead, they are meant to give ideas on how learning plans might be implemented. </w:t>
      </w:r>
      <w:r w:rsidRPr="001551CD">
        <w:rPr>
          <w:rFonts w:ascii="Helvetica" w:eastAsia="Times New Roman" w:hAnsi="Helvetica" w:cs="Times New Roman"/>
          <w:b/>
          <w:color w:val="C00000"/>
          <w:sz w:val="18"/>
          <w:szCs w:val="18"/>
        </w:rPr>
        <w:t>These plans include more detail than is required.</w:t>
      </w:r>
      <w:r>
        <w:rPr>
          <w:rFonts w:ascii="Helvetica" w:eastAsia="Times New Roman" w:hAnsi="Helvetica" w:cs="Times New Roman"/>
          <w:color w:val="C00000"/>
          <w:sz w:val="18"/>
          <w:szCs w:val="18"/>
        </w:rPr>
        <w:t xml:space="preserve"> </w:t>
      </w:r>
      <w:r w:rsidRPr="00410583">
        <w:rPr>
          <w:rFonts w:ascii="Helvetica" w:eastAsia="Times New Roman" w:hAnsi="Helvetica" w:cs="Times New Roman"/>
          <w:color w:val="C00000"/>
          <w:sz w:val="18"/>
          <w:szCs w:val="18"/>
        </w:rPr>
        <w:t xml:space="preserve"> STARTALK encourages comprehensive plans but does not require</w:t>
      </w:r>
      <w:r>
        <w:rPr>
          <w:rFonts w:ascii="Helvetica" w:eastAsia="Times New Roman" w:hAnsi="Helvetica" w:cs="Times New Roman"/>
          <w:color w:val="C00000"/>
          <w:sz w:val="18"/>
          <w:szCs w:val="18"/>
        </w:rPr>
        <w:t xml:space="preserve"> the level of detail included here</w:t>
      </w:r>
      <w:r w:rsidRPr="00410583">
        <w:rPr>
          <w:rFonts w:ascii="Helvetica" w:eastAsia="Times New Roman" w:hAnsi="Helvetica" w:cs="Times New Roman"/>
          <w:color w:val="C00000"/>
          <w:sz w:val="18"/>
          <w:szCs w:val="18"/>
        </w:rPr>
        <w:t>. </w:t>
      </w:r>
    </w:p>
    <w:p w14:paraId="4B24CA0F" w14:textId="77777777" w:rsidR="00912141" w:rsidRPr="00912141" w:rsidRDefault="00912141" w:rsidP="0080718A">
      <w:pPr>
        <w:rPr>
          <w:sz w:val="22"/>
          <w:szCs w:val="22"/>
        </w:rPr>
      </w:pPr>
    </w:p>
    <w:p w14:paraId="5D68827B" w14:textId="0EABCBE8" w:rsidR="00912141" w:rsidRPr="00912141" w:rsidRDefault="00912141" w:rsidP="0080718A">
      <w:pPr>
        <w:rPr>
          <w:i/>
          <w:color w:val="000000" w:themeColor="text1"/>
          <w:sz w:val="15"/>
          <w:szCs w:val="15"/>
        </w:rPr>
      </w:pPr>
      <w:r w:rsidRPr="00912141">
        <w:rPr>
          <w:rFonts w:eastAsiaTheme="minorEastAsia"/>
          <w:i/>
          <w:color w:val="000000" w:themeColor="text1"/>
          <w:sz w:val="15"/>
          <w:szCs w:val="15"/>
        </w:rPr>
        <w:t xml:space="preserve">For step-by-step help in completing this document, please see the accompanying </w:t>
      </w:r>
      <w:hyperlink r:id="rId11" w:history="1">
        <w:r w:rsidRPr="00912141">
          <w:rPr>
            <w:rStyle w:val="Hyperlink"/>
            <w:rFonts w:eastAsiaTheme="minorEastAsia"/>
            <w:i/>
            <w:sz w:val="15"/>
            <w:szCs w:val="15"/>
          </w:rPr>
          <w:t>annotated learning plan</w:t>
        </w:r>
      </w:hyperlink>
      <w:r w:rsidRPr="00912141">
        <w:rPr>
          <w:rFonts w:eastAsiaTheme="minorEastAsia"/>
          <w:i/>
          <w:color w:val="000000" w:themeColor="text1"/>
          <w:sz w:val="15"/>
          <w:szCs w:val="15"/>
        </w:rPr>
        <w:t xml:space="preserve"> and sample learning plans.</w:t>
      </w:r>
    </w:p>
    <w:tbl>
      <w:tblPr>
        <w:tblStyle w:val="TableGrid1"/>
        <w:tblW w:w="4994" w:type="pct"/>
        <w:jc w:val="center"/>
        <w:tblLook w:val="04A0" w:firstRow="1" w:lastRow="0" w:firstColumn="1" w:lastColumn="0" w:noHBand="0" w:noVBand="1"/>
      </w:tblPr>
      <w:tblGrid>
        <w:gridCol w:w="767"/>
        <w:gridCol w:w="1734"/>
        <w:gridCol w:w="2416"/>
        <w:gridCol w:w="1239"/>
        <w:gridCol w:w="2812"/>
        <w:gridCol w:w="1234"/>
      </w:tblGrid>
      <w:tr w:rsidR="00912141" w:rsidRPr="00E63B4B" w14:paraId="3ABC6417" w14:textId="77777777" w:rsidTr="0002493E">
        <w:trPr>
          <w:trHeight w:val="467"/>
          <w:jc w:val="center"/>
        </w:trPr>
        <w:tc>
          <w:tcPr>
            <w:tcW w:w="376" w:type="pct"/>
            <w:tcBorders>
              <w:right w:val="nil"/>
            </w:tcBorders>
            <w:shd w:val="clear" w:color="auto" w:fill="E7E6E6" w:themeFill="background2"/>
            <w:vAlign w:val="center"/>
          </w:tcPr>
          <w:p w14:paraId="714B4C46" w14:textId="77777777" w:rsidR="00912141" w:rsidRPr="009868B7" w:rsidRDefault="00912141" w:rsidP="0002493E">
            <w:pPr>
              <w:rPr>
                <w:rFonts w:ascii="Century Gothic" w:hAnsi="Century Gothic"/>
                <w:b/>
                <w:sz w:val="18"/>
                <w:szCs w:val="20"/>
              </w:rPr>
            </w:pPr>
            <w:r w:rsidRPr="009868B7">
              <w:rPr>
                <w:rFonts w:ascii="Century Gothic" w:hAnsi="Century Gothic"/>
                <w:b/>
                <w:sz w:val="18"/>
                <w:szCs w:val="20"/>
              </w:rPr>
              <w:t>Date:</w:t>
            </w:r>
            <w:r>
              <w:rPr>
                <w:rFonts w:ascii="Century Gothic" w:hAnsi="Century Gothic"/>
                <w:b/>
                <w:sz w:val="18"/>
                <w:szCs w:val="20"/>
              </w:rPr>
              <w:t xml:space="preserve"> </w:t>
            </w:r>
          </w:p>
        </w:tc>
        <w:tc>
          <w:tcPr>
            <w:tcW w:w="850" w:type="pct"/>
            <w:tcBorders>
              <w:left w:val="nil"/>
              <w:right w:val="nil"/>
            </w:tcBorders>
            <w:shd w:val="clear" w:color="auto" w:fill="E7E6E6" w:themeFill="background2"/>
            <w:vAlign w:val="center"/>
          </w:tcPr>
          <w:p w14:paraId="70BA198E" w14:textId="77777777" w:rsidR="00912141" w:rsidRPr="009868B7" w:rsidRDefault="00912141" w:rsidP="0002493E">
            <w:pPr>
              <w:rPr>
                <w:rFonts w:ascii="Century Gothic" w:hAnsi="Century Gothic"/>
                <w:b/>
                <w:sz w:val="18"/>
                <w:szCs w:val="20"/>
              </w:rPr>
            </w:pPr>
          </w:p>
        </w:tc>
        <w:tc>
          <w:tcPr>
            <w:tcW w:w="1184" w:type="pct"/>
            <w:tcBorders>
              <w:left w:val="nil"/>
              <w:right w:val="nil"/>
            </w:tcBorders>
            <w:shd w:val="clear" w:color="auto" w:fill="E7E6E6" w:themeFill="background2"/>
            <w:vAlign w:val="center"/>
          </w:tcPr>
          <w:p w14:paraId="2E734DCE" w14:textId="77777777" w:rsidR="00912141" w:rsidRPr="009868B7" w:rsidRDefault="00912141" w:rsidP="0002493E">
            <w:pPr>
              <w:rPr>
                <w:rFonts w:ascii="Century Gothic" w:hAnsi="Century Gothic"/>
                <w:b/>
                <w:sz w:val="18"/>
                <w:szCs w:val="20"/>
              </w:rPr>
            </w:pPr>
            <w:r w:rsidRPr="009868B7">
              <w:rPr>
                <w:rFonts w:ascii="Century Gothic" w:hAnsi="Century Gothic"/>
                <w:b/>
                <w:sz w:val="18"/>
                <w:szCs w:val="20"/>
              </w:rPr>
              <w:t>Grade Range of Learners:</w:t>
            </w:r>
          </w:p>
        </w:tc>
        <w:tc>
          <w:tcPr>
            <w:tcW w:w="607" w:type="pct"/>
            <w:tcBorders>
              <w:left w:val="nil"/>
              <w:right w:val="nil"/>
            </w:tcBorders>
            <w:shd w:val="clear" w:color="auto" w:fill="E7E6E6" w:themeFill="background2"/>
            <w:vAlign w:val="center"/>
          </w:tcPr>
          <w:p w14:paraId="187C9CFF" w14:textId="77777777" w:rsidR="00912141" w:rsidRPr="003A571B" w:rsidRDefault="00912141" w:rsidP="0002493E">
            <w:pPr>
              <w:rPr>
                <w:rFonts w:ascii="Century Gothic" w:hAnsi="Century Gothic"/>
                <w:b/>
                <w:color w:val="833C0B" w:themeColor="accent2" w:themeShade="80"/>
                <w:sz w:val="18"/>
                <w:szCs w:val="20"/>
              </w:rPr>
            </w:pPr>
            <w:r>
              <w:rPr>
                <w:rFonts w:ascii="Century Gothic" w:hAnsi="Century Gothic"/>
                <w:b/>
                <w:color w:val="000000" w:themeColor="text1"/>
                <w:sz w:val="18"/>
                <w:szCs w:val="20"/>
              </w:rPr>
              <w:t>3-5</w:t>
            </w:r>
          </w:p>
        </w:tc>
        <w:tc>
          <w:tcPr>
            <w:tcW w:w="1378" w:type="pct"/>
            <w:tcBorders>
              <w:left w:val="nil"/>
              <w:right w:val="nil"/>
            </w:tcBorders>
            <w:shd w:val="clear" w:color="auto" w:fill="E7E6E6" w:themeFill="background2"/>
            <w:vAlign w:val="center"/>
          </w:tcPr>
          <w:p w14:paraId="7F9FAF36" w14:textId="77777777" w:rsidR="00912141" w:rsidRPr="009868B7" w:rsidRDefault="00912141" w:rsidP="0002493E">
            <w:pPr>
              <w:rPr>
                <w:sz w:val="22"/>
              </w:rPr>
            </w:pPr>
            <w:r w:rsidRPr="009868B7">
              <w:rPr>
                <w:rFonts w:ascii="Century Gothic" w:hAnsi="Century Gothic"/>
                <w:b/>
                <w:sz w:val="18"/>
                <w:szCs w:val="20"/>
              </w:rPr>
              <w:t>Targeted Performance Level:</w:t>
            </w:r>
            <w:r>
              <w:rPr>
                <w:rFonts w:ascii="Century Gothic" w:hAnsi="Century Gothic"/>
                <w:b/>
                <w:sz w:val="18"/>
                <w:szCs w:val="20"/>
              </w:rPr>
              <w:t xml:space="preserve"> </w:t>
            </w:r>
          </w:p>
        </w:tc>
        <w:tc>
          <w:tcPr>
            <w:tcW w:w="605" w:type="pct"/>
            <w:tcBorders>
              <w:left w:val="nil"/>
            </w:tcBorders>
            <w:shd w:val="clear" w:color="auto" w:fill="E7E6E6" w:themeFill="background2"/>
            <w:vAlign w:val="center"/>
          </w:tcPr>
          <w:p w14:paraId="2C119CE2" w14:textId="77777777" w:rsidR="00912141" w:rsidRPr="00E63B4B" w:rsidRDefault="00912141" w:rsidP="0002493E">
            <w:pPr>
              <w:rPr>
                <w:rFonts w:ascii="Century Gothic" w:hAnsi="Century Gothic"/>
                <w:b/>
                <w:sz w:val="18"/>
                <w:szCs w:val="18"/>
              </w:rPr>
            </w:pPr>
            <w:r w:rsidRPr="00E63B4B">
              <w:rPr>
                <w:rFonts w:ascii="Century Gothic" w:hAnsi="Century Gothic"/>
                <w:b/>
                <w:sz w:val="18"/>
                <w:szCs w:val="18"/>
              </w:rPr>
              <w:t>NM</w:t>
            </w:r>
          </w:p>
        </w:tc>
      </w:tr>
      <w:tr w:rsidR="00912141" w:rsidRPr="009868B7" w14:paraId="2BE3C5E1" w14:textId="77777777" w:rsidTr="0002493E">
        <w:trPr>
          <w:trHeight w:val="413"/>
          <w:jc w:val="center"/>
        </w:trPr>
        <w:tc>
          <w:tcPr>
            <w:tcW w:w="5000" w:type="pct"/>
            <w:gridSpan w:val="6"/>
            <w:shd w:val="clear" w:color="auto" w:fill="E7E6E6" w:themeFill="background2"/>
            <w:vAlign w:val="center"/>
          </w:tcPr>
          <w:p w14:paraId="6858A5F6" w14:textId="67CB1B16" w:rsidR="00912141" w:rsidRPr="009868B7" w:rsidRDefault="00912141" w:rsidP="0002493E">
            <w:pPr>
              <w:ind w:right="-6985"/>
              <w:rPr>
                <w:sz w:val="22"/>
              </w:rPr>
            </w:pPr>
            <w:r w:rsidRPr="003B142B">
              <w:rPr>
                <w:rFonts w:ascii="Century Gothic" w:hAnsi="Century Gothic"/>
                <w:b/>
                <w:sz w:val="18"/>
                <w:szCs w:val="20"/>
              </w:rPr>
              <w:t xml:space="preserve">Time </w:t>
            </w:r>
            <w:r>
              <w:rPr>
                <w:rFonts w:ascii="Century Gothic" w:hAnsi="Century Gothic"/>
                <w:b/>
                <w:sz w:val="18"/>
                <w:szCs w:val="20"/>
              </w:rPr>
              <w:t>A</w:t>
            </w:r>
            <w:r w:rsidRPr="003B142B">
              <w:rPr>
                <w:rFonts w:ascii="Century Gothic" w:hAnsi="Century Gothic"/>
                <w:b/>
                <w:sz w:val="18"/>
                <w:szCs w:val="20"/>
              </w:rPr>
              <w:t xml:space="preserve">llotted for </w:t>
            </w:r>
            <w:r>
              <w:rPr>
                <w:rFonts w:ascii="Century Gothic" w:hAnsi="Century Gothic"/>
                <w:b/>
                <w:sz w:val="18"/>
                <w:szCs w:val="20"/>
              </w:rPr>
              <w:t>T</w:t>
            </w:r>
            <w:r w:rsidRPr="003B142B">
              <w:rPr>
                <w:rFonts w:ascii="Century Gothic" w:hAnsi="Century Gothic"/>
                <w:b/>
                <w:sz w:val="18"/>
                <w:szCs w:val="20"/>
              </w:rPr>
              <w:t>his Learning Plan:</w:t>
            </w:r>
            <w:r>
              <w:rPr>
                <w:rFonts w:ascii="Century Gothic" w:hAnsi="Century Gothic"/>
                <w:b/>
                <w:sz w:val="18"/>
                <w:szCs w:val="20"/>
              </w:rPr>
              <w:t xml:space="preserve"> 90</w:t>
            </w:r>
            <w:r w:rsidRPr="004C7555">
              <w:rPr>
                <w:rFonts w:ascii="Century Gothic" w:hAnsi="Century Gothic"/>
                <w:b/>
                <w:color w:val="FF0000"/>
                <w:sz w:val="18"/>
                <w:szCs w:val="20"/>
              </w:rPr>
              <w:t xml:space="preserve"> </w:t>
            </w:r>
            <w:r>
              <w:rPr>
                <w:rFonts w:ascii="Century Gothic" w:hAnsi="Century Gothic"/>
                <w:b/>
                <w:sz w:val="18"/>
                <w:szCs w:val="20"/>
              </w:rPr>
              <w:t>Minutes</w:t>
            </w:r>
          </w:p>
        </w:tc>
      </w:tr>
    </w:tbl>
    <w:p w14:paraId="208A86E5" w14:textId="6A4BFFFE" w:rsidR="00B95D55" w:rsidRDefault="00B95D55"/>
    <w:p w14:paraId="2CAFDA02" w14:textId="77777777" w:rsidR="00912141" w:rsidRPr="001A201E" w:rsidRDefault="00912141"/>
    <w:tbl>
      <w:tblPr>
        <w:tblStyle w:val="TableGrid"/>
        <w:tblW w:w="5000" w:type="pct"/>
        <w:tblLook w:val="04A0" w:firstRow="1" w:lastRow="0" w:firstColumn="1" w:lastColumn="0" w:noHBand="0" w:noVBand="1"/>
      </w:tblPr>
      <w:tblGrid>
        <w:gridCol w:w="10214"/>
      </w:tblGrid>
      <w:tr w:rsidR="00DE441C" w:rsidRPr="001A201E" w14:paraId="42B7ADF5" w14:textId="77777777" w:rsidTr="00912141">
        <w:trPr>
          <w:trHeight w:val="908"/>
        </w:trPr>
        <w:tc>
          <w:tcPr>
            <w:tcW w:w="5000" w:type="pct"/>
            <w:shd w:val="clear" w:color="auto" w:fill="F2F2F2" w:themeFill="background1" w:themeFillShade="F2"/>
          </w:tcPr>
          <w:p w14:paraId="5EE86ED1" w14:textId="5D8FF096" w:rsidR="00DE441C" w:rsidRPr="00344C87" w:rsidRDefault="00DE441C" w:rsidP="00DE441C">
            <w:pPr>
              <w:spacing w:before="120"/>
              <w:ind w:left="144"/>
              <w:rPr>
                <w:rFonts w:ascii="Century Gothic" w:hAnsi="Century Gothic"/>
                <w:b/>
                <w:sz w:val="20"/>
              </w:rPr>
            </w:pPr>
            <w:r w:rsidRPr="00344C87">
              <w:rPr>
                <w:rFonts w:ascii="Century Gothic" w:hAnsi="Century Gothic"/>
                <w:b/>
                <w:sz w:val="20"/>
              </w:rPr>
              <w:t>Lesson Can-Do Statements</w:t>
            </w:r>
          </w:p>
          <w:p w14:paraId="7D65BAAE" w14:textId="23C48F5B" w:rsidR="00DE441C" w:rsidRPr="00344C87" w:rsidRDefault="00DE441C" w:rsidP="001C68F0">
            <w:pPr>
              <w:spacing w:before="30" w:after="120"/>
              <w:ind w:left="144"/>
              <w:rPr>
                <w:i/>
                <w:sz w:val="15"/>
                <w:szCs w:val="15"/>
              </w:rPr>
            </w:pPr>
            <w:r w:rsidRPr="00344C87">
              <w:rPr>
                <w:rFonts w:ascii="Century Gothic" w:hAnsi="Century Gothic"/>
                <w:i/>
                <w:sz w:val="15"/>
                <w:szCs w:val="15"/>
              </w:rPr>
              <w:t xml:space="preserve">Identify specific Lesson Can-Do statement(s) from the Program Can-Do statements in the Curriculum Template (column 2) that are appropriate for </w:t>
            </w:r>
            <w:r w:rsidR="0041504B" w:rsidRPr="00344C87">
              <w:rPr>
                <w:rFonts w:ascii="Century Gothic" w:hAnsi="Century Gothic"/>
                <w:i/>
                <w:sz w:val="15"/>
                <w:szCs w:val="15"/>
              </w:rPr>
              <w:t>and specific</w:t>
            </w:r>
            <w:r w:rsidRPr="00344C87">
              <w:rPr>
                <w:rFonts w:ascii="Century Gothic" w:hAnsi="Century Gothic"/>
                <w:i/>
                <w:sz w:val="15"/>
                <w:szCs w:val="15"/>
              </w:rPr>
              <w:t xml:space="preserve"> to </w:t>
            </w:r>
            <w:r w:rsidRPr="00344C87">
              <w:rPr>
                <w:rFonts w:ascii="Century Gothic" w:hAnsi="Century Gothic"/>
                <w:i/>
                <w:sz w:val="15"/>
                <w:szCs w:val="15"/>
                <w:u w:val="single"/>
              </w:rPr>
              <w:t>this</w:t>
            </w:r>
            <w:r w:rsidR="001C68F0" w:rsidRPr="00344C87">
              <w:rPr>
                <w:rFonts w:ascii="Century Gothic" w:hAnsi="Century Gothic"/>
                <w:i/>
                <w:sz w:val="15"/>
                <w:szCs w:val="15"/>
              </w:rPr>
              <w:t xml:space="preserve"> </w:t>
            </w:r>
            <w:r w:rsidRPr="00344C87">
              <w:rPr>
                <w:rFonts w:ascii="Century Gothic" w:hAnsi="Century Gothic"/>
                <w:i/>
                <w:sz w:val="15"/>
                <w:szCs w:val="15"/>
              </w:rPr>
              <w:t>learning plan</w:t>
            </w:r>
            <w:r w:rsidR="001C68F0" w:rsidRPr="00344C87">
              <w:rPr>
                <w:rFonts w:ascii="Century Gothic" w:hAnsi="Century Gothic"/>
                <w:i/>
                <w:sz w:val="15"/>
                <w:szCs w:val="15"/>
              </w:rPr>
              <w:t>.</w:t>
            </w:r>
          </w:p>
        </w:tc>
      </w:tr>
      <w:tr w:rsidR="001C68F0" w:rsidRPr="001A201E" w14:paraId="41D7A5FE" w14:textId="77777777" w:rsidTr="001C68F0">
        <w:trPr>
          <w:trHeight w:val="951"/>
        </w:trPr>
        <w:tc>
          <w:tcPr>
            <w:tcW w:w="5000" w:type="pct"/>
            <w:shd w:val="clear" w:color="auto" w:fill="FFFFFF" w:themeFill="background1"/>
          </w:tcPr>
          <w:p w14:paraId="0B8E5A04" w14:textId="77777777" w:rsidR="00912141" w:rsidRDefault="001A201E" w:rsidP="00912141">
            <w:pPr>
              <w:spacing w:before="120" w:after="120"/>
              <w:rPr>
                <w:i/>
                <w:sz w:val="22"/>
                <w:szCs w:val="22"/>
              </w:rPr>
            </w:pPr>
            <w:r w:rsidRPr="00912141">
              <w:rPr>
                <w:sz w:val="22"/>
                <w:szCs w:val="22"/>
              </w:rPr>
              <w:t xml:space="preserve">Interpersonal Speaking </w:t>
            </w:r>
          </w:p>
          <w:p w14:paraId="64FD8065" w14:textId="6F2009CA" w:rsidR="001A201E" w:rsidRPr="00912141" w:rsidRDefault="001A201E" w:rsidP="00912141">
            <w:pPr>
              <w:pStyle w:val="ListParagraph"/>
              <w:numPr>
                <w:ilvl w:val="0"/>
                <w:numId w:val="35"/>
              </w:numPr>
              <w:spacing w:before="120" w:after="120"/>
              <w:rPr>
                <w:i/>
                <w:sz w:val="22"/>
                <w:szCs w:val="22"/>
              </w:rPr>
            </w:pPr>
            <w:r w:rsidRPr="00912141">
              <w:rPr>
                <w:sz w:val="22"/>
                <w:szCs w:val="22"/>
              </w:rPr>
              <w:t>I can name and describe Mulan and her family members.</w:t>
            </w:r>
          </w:p>
          <w:p w14:paraId="6C339F25" w14:textId="49DFB67B" w:rsidR="001A201E" w:rsidRPr="00912141" w:rsidRDefault="001A201E" w:rsidP="00912141">
            <w:pPr>
              <w:pStyle w:val="ListParagraph"/>
              <w:numPr>
                <w:ilvl w:val="0"/>
                <w:numId w:val="35"/>
              </w:numPr>
              <w:spacing w:before="120" w:after="120"/>
              <w:rPr>
                <w:sz w:val="22"/>
                <w:szCs w:val="22"/>
              </w:rPr>
            </w:pPr>
            <w:r w:rsidRPr="00912141">
              <w:rPr>
                <w:sz w:val="22"/>
                <w:szCs w:val="22"/>
              </w:rPr>
              <w:t>I can name activities that Mulan and her family do at home.</w:t>
            </w:r>
          </w:p>
          <w:p w14:paraId="136D4355" w14:textId="39204467" w:rsidR="001A201E" w:rsidRPr="00912141" w:rsidRDefault="001A201E" w:rsidP="00912141">
            <w:pPr>
              <w:pStyle w:val="ListParagraph"/>
              <w:numPr>
                <w:ilvl w:val="0"/>
                <w:numId w:val="35"/>
              </w:numPr>
              <w:spacing w:before="120" w:after="120"/>
              <w:rPr>
                <w:sz w:val="22"/>
                <w:szCs w:val="22"/>
              </w:rPr>
            </w:pPr>
            <w:r w:rsidRPr="00912141">
              <w:rPr>
                <w:sz w:val="22"/>
                <w:szCs w:val="22"/>
              </w:rPr>
              <w:t xml:space="preserve">I can ask and answer questions about Mulan, her family members, and activities that the family does on the farm. </w:t>
            </w:r>
          </w:p>
          <w:p w14:paraId="2449A7F0" w14:textId="6826CB06" w:rsidR="001A201E" w:rsidRPr="00912141" w:rsidRDefault="001A201E" w:rsidP="00912141">
            <w:pPr>
              <w:pStyle w:val="ListParagraph"/>
              <w:numPr>
                <w:ilvl w:val="0"/>
                <w:numId w:val="35"/>
              </w:numPr>
              <w:spacing w:before="120" w:after="120"/>
              <w:rPr>
                <w:sz w:val="22"/>
                <w:szCs w:val="22"/>
              </w:rPr>
            </w:pPr>
            <w:r w:rsidRPr="00912141">
              <w:rPr>
                <w:sz w:val="22"/>
                <w:szCs w:val="22"/>
              </w:rPr>
              <w:t>I can describe my family members and the things they do at home.</w:t>
            </w:r>
          </w:p>
          <w:p w14:paraId="38BC5E35" w14:textId="77777777" w:rsidR="001A201E" w:rsidRPr="00912141" w:rsidRDefault="001A201E" w:rsidP="001A201E">
            <w:pPr>
              <w:rPr>
                <w:i/>
                <w:sz w:val="22"/>
                <w:szCs w:val="22"/>
              </w:rPr>
            </w:pPr>
            <w:r w:rsidRPr="00912141">
              <w:rPr>
                <w:sz w:val="22"/>
                <w:szCs w:val="22"/>
              </w:rPr>
              <w:t xml:space="preserve">Interpretive Listening </w:t>
            </w:r>
          </w:p>
          <w:p w14:paraId="2D76DDB0" w14:textId="77777777" w:rsidR="001A201E" w:rsidRPr="00912141" w:rsidRDefault="001A201E" w:rsidP="001A201E">
            <w:pPr>
              <w:pStyle w:val="NormalWeb"/>
              <w:numPr>
                <w:ilvl w:val="0"/>
                <w:numId w:val="28"/>
              </w:numPr>
              <w:shd w:val="clear" w:color="auto" w:fill="FFFFFF" w:themeFill="background1"/>
              <w:spacing w:after="0" w:line="240" w:lineRule="auto"/>
              <w:rPr>
                <w:rFonts w:asciiTheme="minorHAnsi" w:hAnsiTheme="minorHAnsi"/>
                <w:sz w:val="22"/>
                <w:szCs w:val="22"/>
              </w:rPr>
            </w:pPr>
            <w:r w:rsidRPr="00912141">
              <w:rPr>
                <w:rFonts w:asciiTheme="minorHAnsi" w:hAnsiTheme="minorHAnsi"/>
                <w:sz w:val="22"/>
                <w:szCs w:val="22"/>
              </w:rPr>
              <w:t>I can recognize the names of Mulan’s family members and my family members.</w:t>
            </w:r>
          </w:p>
          <w:p w14:paraId="3F006E43" w14:textId="77777777" w:rsidR="001A201E" w:rsidRPr="00912141" w:rsidRDefault="001A201E" w:rsidP="001A201E">
            <w:pPr>
              <w:pStyle w:val="NormalWeb"/>
              <w:numPr>
                <w:ilvl w:val="0"/>
                <w:numId w:val="28"/>
              </w:numPr>
              <w:shd w:val="clear" w:color="auto" w:fill="FFFFFF" w:themeFill="background1"/>
              <w:spacing w:after="0" w:line="240" w:lineRule="auto"/>
              <w:rPr>
                <w:rFonts w:asciiTheme="minorHAnsi" w:hAnsiTheme="minorHAnsi"/>
                <w:sz w:val="22"/>
                <w:szCs w:val="22"/>
              </w:rPr>
            </w:pPr>
            <w:r w:rsidRPr="00912141">
              <w:rPr>
                <w:rFonts w:asciiTheme="minorHAnsi" w:hAnsiTheme="minorHAnsi"/>
                <w:sz w:val="22"/>
                <w:szCs w:val="22"/>
              </w:rPr>
              <w:t>I can recognize brief descriptions of Mulan and her family and of members of my family.</w:t>
            </w:r>
          </w:p>
          <w:p w14:paraId="1CE1A232" w14:textId="6F72B98A" w:rsidR="001A201E" w:rsidRPr="00912141" w:rsidRDefault="001A201E" w:rsidP="001A201E">
            <w:pPr>
              <w:pStyle w:val="NormalWeb"/>
              <w:numPr>
                <w:ilvl w:val="0"/>
                <w:numId w:val="28"/>
              </w:numPr>
              <w:shd w:val="clear" w:color="auto" w:fill="FFFFFF" w:themeFill="background1"/>
              <w:spacing w:after="0" w:line="240" w:lineRule="auto"/>
              <w:rPr>
                <w:rFonts w:asciiTheme="minorHAnsi" w:hAnsiTheme="minorHAnsi"/>
                <w:sz w:val="22"/>
                <w:szCs w:val="22"/>
              </w:rPr>
            </w:pPr>
            <w:r w:rsidRPr="00912141">
              <w:rPr>
                <w:rFonts w:asciiTheme="minorHAnsi" w:eastAsiaTheme="minorEastAsia" w:hAnsiTheme="minorHAnsi"/>
                <w:sz w:val="22"/>
                <w:szCs w:val="22"/>
              </w:rPr>
              <w:t>I can distinguish among activities that Mulan and her family do on the farm and what my family and I do at home.</w:t>
            </w:r>
          </w:p>
          <w:p w14:paraId="171829C4" w14:textId="77777777" w:rsidR="001A201E" w:rsidRPr="00912141" w:rsidRDefault="001A201E" w:rsidP="001A201E">
            <w:pPr>
              <w:pStyle w:val="NormalWeb"/>
              <w:shd w:val="clear" w:color="auto" w:fill="FFFFFF" w:themeFill="background1"/>
              <w:spacing w:after="0" w:line="240" w:lineRule="auto"/>
              <w:rPr>
                <w:rFonts w:asciiTheme="minorHAnsi" w:eastAsiaTheme="minorEastAsia" w:hAnsiTheme="minorHAnsi"/>
                <w:sz w:val="22"/>
                <w:szCs w:val="22"/>
              </w:rPr>
            </w:pPr>
            <w:r w:rsidRPr="00912141">
              <w:rPr>
                <w:rFonts w:asciiTheme="minorHAnsi" w:eastAsiaTheme="minorEastAsia" w:hAnsiTheme="minorHAnsi"/>
                <w:sz w:val="22"/>
                <w:szCs w:val="22"/>
              </w:rPr>
              <w:t>Presentational Speaking</w:t>
            </w:r>
          </w:p>
          <w:p w14:paraId="67E15171" w14:textId="77777777" w:rsidR="001A201E" w:rsidRPr="00912141" w:rsidRDefault="001A201E" w:rsidP="001A201E">
            <w:pPr>
              <w:pStyle w:val="NormalWeb"/>
              <w:numPr>
                <w:ilvl w:val="0"/>
                <w:numId w:val="29"/>
              </w:numPr>
              <w:shd w:val="clear" w:color="auto" w:fill="FFFFFF" w:themeFill="background1"/>
              <w:spacing w:after="0" w:line="240" w:lineRule="auto"/>
              <w:rPr>
                <w:rFonts w:asciiTheme="minorHAnsi" w:hAnsiTheme="minorHAnsi"/>
                <w:sz w:val="22"/>
                <w:szCs w:val="22"/>
              </w:rPr>
            </w:pPr>
            <w:r w:rsidRPr="00912141">
              <w:rPr>
                <w:rFonts w:asciiTheme="minorHAnsi" w:eastAsiaTheme="minorEastAsia" w:hAnsiTheme="minorHAnsi"/>
                <w:sz w:val="22"/>
                <w:szCs w:val="22"/>
              </w:rPr>
              <w:t>I can describe my family members and the members of Mulan’s family</w:t>
            </w:r>
          </w:p>
          <w:p w14:paraId="5F1849E4" w14:textId="00A20A17" w:rsidR="001A201E" w:rsidRPr="001A201E" w:rsidRDefault="001A201E" w:rsidP="001A201E">
            <w:pPr>
              <w:pStyle w:val="NormalWeb"/>
              <w:numPr>
                <w:ilvl w:val="0"/>
                <w:numId w:val="29"/>
              </w:numPr>
              <w:shd w:val="clear" w:color="auto" w:fill="FFFFFF" w:themeFill="background1"/>
              <w:spacing w:after="0" w:line="240" w:lineRule="auto"/>
              <w:rPr>
                <w:rFonts w:asciiTheme="minorHAnsi" w:hAnsiTheme="minorHAnsi"/>
                <w:sz w:val="24"/>
                <w:szCs w:val="24"/>
              </w:rPr>
            </w:pPr>
            <w:r w:rsidRPr="00912141">
              <w:rPr>
                <w:rFonts w:asciiTheme="minorHAnsi" w:eastAsiaTheme="minorEastAsia" w:hAnsiTheme="minorHAnsi"/>
                <w:sz w:val="22"/>
                <w:szCs w:val="22"/>
              </w:rPr>
              <w:t>I can compare my family with Mulan’s family</w:t>
            </w:r>
          </w:p>
        </w:tc>
      </w:tr>
    </w:tbl>
    <w:p w14:paraId="44FC3881" w14:textId="6E416D52" w:rsidR="0048572E" w:rsidRPr="001A201E" w:rsidRDefault="0048572E"/>
    <w:p w14:paraId="2426FC46" w14:textId="75DB1905" w:rsidR="00272252" w:rsidRPr="00912141" w:rsidRDefault="00272252">
      <w:pPr>
        <w:rPr>
          <w:i/>
          <w:color w:val="000000" w:themeColor="text1"/>
          <w:sz w:val="22"/>
          <w:szCs w:val="22"/>
        </w:rPr>
      </w:pPr>
      <w:r w:rsidRPr="00912141">
        <w:rPr>
          <w:i/>
          <w:color w:val="000000" w:themeColor="text1"/>
          <w:sz w:val="22"/>
          <w:szCs w:val="22"/>
        </w:rPr>
        <w:t xml:space="preserve">Indicate what learners need to know and understand to meet the </w:t>
      </w:r>
      <w:r w:rsidR="007D14A8" w:rsidRPr="00912141">
        <w:rPr>
          <w:i/>
          <w:color w:val="000000" w:themeColor="text1"/>
          <w:sz w:val="22"/>
          <w:szCs w:val="22"/>
        </w:rPr>
        <w:t xml:space="preserve">Lesson </w:t>
      </w:r>
      <w:r w:rsidRPr="00912141">
        <w:rPr>
          <w:i/>
          <w:color w:val="000000" w:themeColor="text1"/>
          <w:sz w:val="22"/>
          <w:szCs w:val="22"/>
        </w:rPr>
        <w:t xml:space="preserve">Can-Do </w:t>
      </w:r>
      <w:r w:rsidR="004E3C7A" w:rsidRPr="00912141">
        <w:rPr>
          <w:i/>
          <w:color w:val="000000" w:themeColor="text1"/>
          <w:sz w:val="22"/>
          <w:szCs w:val="22"/>
        </w:rPr>
        <w:t>statements</w:t>
      </w:r>
      <w:r w:rsidRPr="00912141">
        <w:rPr>
          <w:i/>
          <w:color w:val="000000" w:themeColor="text1"/>
          <w:sz w:val="22"/>
          <w:szCs w:val="22"/>
        </w:rPr>
        <w:t xml:space="preserve"> above.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30"/>
        <w:gridCol w:w="872"/>
        <w:gridCol w:w="1017"/>
        <w:gridCol w:w="1438"/>
        <w:gridCol w:w="496"/>
        <w:gridCol w:w="1387"/>
        <w:gridCol w:w="2474"/>
      </w:tblGrid>
      <w:tr w:rsidR="00501FBB" w:rsidRPr="001A201E" w14:paraId="17AE2DA6" w14:textId="77777777" w:rsidTr="00697996">
        <w:trPr>
          <w:trHeight w:val="485"/>
        </w:trPr>
        <w:tc>
          <w:tcPr>
            <w:tcW w:w="1238" w:type="pct"/>
            <w:tcBorders>
              <w:top w:val="single" w:sz="4" w:space="0" w:color="auto"/>
              <w:bottom w:val="single" w:sz="4" w:space="0" w:color="auto"/>
              <w:right w:val="nil"/>
            </w:tcBorders>
            <w:shd w:val="clear" w:color="auto" w:fill="F2F2F2" w:themeFill="background1" w:themeFillShade="F2"/>
            <w:vAlign w:val="center"/>
          </w:tcPr>
          <w:p w14:paraId="6A8ED3E4" w14:textId="19D062CB" w:rsidR="002E196F" w:rsidRPr="00344C87" w:rsidRDefault="002E196F" w:rsidP="00560762">
            <w:pPr>
              <w:jc w:val="center"/>
              <w:rPr>
                <w:rFonts w:ascii="Century Gothic" w:hAnsi="Century Gothic"/>
                <w:sz w:val="20"/>
                <w:highlight w:val="lightGray"/>
              </w:rPr>
            </w:pPr>
            <w:r w:rsidRPr="00344C87">
              <w:rPr>
                <w:rFonts w:ascii="Century Gothic" w:hAnsi="Century Gothic"/>
                <w:b/>
                <w:sz w:val="20"/>
              </w:rPr>
              <w:t xml:space="preserve">             Culture</w:t>
            </w:r>
          </w:p>
        </w:tc>
        <w:tc>
          <w:tcPr>
            <w:tcW w:w="925" w:type="pct"/>
            <w:gridSpan w:val="2"/>
            <w:tcBorders>
              <w:top w:val="single" w:sz="4" w:space="0" w:color="auto"/>
              <w:left w:val="nil"/>
              <w:bottom w:val="single" w:sz="4" w:space="0" w:color="auto"/>
              <w:right w:val="nil"/>
            </w:tcBorders>
            <w:shd w:val="clear" w:color="auto" w:fill="F2F2F2" w:themeFill="background1" w:themeFillShade="F2"/>
            <w:vAlign w:val="center"/>
          </w:tcPr>
          <w:p w14:paraId="3DF5F036" w14:textId="276BB8CC" w:rsidR="002E196F" w:rsidRPr="00344C87" w:rsidRDefault="00697996" w:rsidP="00560762">
            <w:pPr>
              <w:jc w:val="center"/>
              <w:rPr>
                <w:rFonts w:ascii="Century Gothic" w:hAnsi="Century Gothic"/>
                <w:sz w:val="20"/>
                <w:highlight w:val="lightGray"/>
              </w:rPr>
            </w:pPr>
            <w:r w:rsidRPr="00344C87">
              <w:rPr>
                <w:rFonts w:ascii="Century Gothic" w:hAnsi="Century Gothic"/>
                <w:noProof/>
                <w:sz w:val="20"/>
                <w:lang w:eastAsia="zh-CN"/>
              </w:rPr>
              <mc:AlternateContent>
                <mc:Choice Requires="wps">
                  <w:drawing>
                    <wp:anchor distT="0" distB="0" distL="114300" distR="114300" simplePos="0" relativeHeight="251680768" behindDoc="0" locked="0" layoutInCell="1" allowOverlap="1" wp14:anchorId="2FDA97EC" wp14:editId="32D3983D">
                      <wp:simplePos x="0" y="0"/>
                      <wp:positionH relativeFrom="column">
                        <wp:posOffset>22225</wp:posOffset>
                      </wp:positionH>
                      <wp:positionV relativeFrom="margin">
                        <wp:align>center</wp:align>
                      </wp:positionV>
                      <wp:extent cx="913130" cy="173355"/>
                      <wp:effectExtent l="0" t="0" r="1270" b="4445"/>
                      <wp:wrapNone/>
                      <wp:docPr id="3" name="Arrow: Left-Right 5"/>
                      <wp:cNvGraphicFramePr/>
                      <a:graphic xmlns:a="http://schemas.openxmlformats.org/drawingml/2006/main">
                        <a:graphicData uri="http://schemas.microsoft.com/office/word/2010/wordprocessingShape">
                          <wps:wsp>
                            <wps:cNvSpPr/>
                            <wps:spPr>
                              <a:xfrm>
                                <a:off x="0" y="0"/>
                                <a:ext cx="913130" cy="173355"/>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8E171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75pt;margin-top:0;width:71.9pt;height:13.65pt;z-index:2516807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" adj="2050" fillcolor="#3da1b3" stroked="f" strokeweight="1pt">
                      <w10:wrap anchory="margin"/>
                    </v:shape>
                  </w:pict>
                </mc:Fallback>
              </mc:AlternateContent>
            </w:r>
          </w:p>
        </w:tc>
        <w:tc>
          <w:tcPr>
            <w:tcW w:w="704" w:type="pct"/>
            <w:tcBorders>
              <w:top w:val="single" w:sz="4" w:space="0" w:color="auto"/>
              <w:left w:val="nil"/>
              <w:bottom w:val="single" w:sz="4" w:space="0" w:color="auto"/>
              <w:right w:val="nil"/>
            </w:tcBorders>
            <w:shd w:val="clear" w:color="auto" w:fill="F2F2F2" w:themeFill="background1" w:themeFillShade="F2"/>
            <w:vAlign w:val="center"/>
          </w:tcPr>
          <w:p w14:paraId="44B1BA12" w14:textId="72B8704A" w:rsidR="002E196F" w:rsidRPr="00344C87" w:rsidRDefault="00501FBB" w:rsidP="00501FBB">
            <w:pPr>
              <w:rPr>
                <w:rFonts w:ascii="Century Gothic" w:hAnsi="Century Gothic"/>
                <w:b/>
                <w:sz w:val="20"/>
              </w:rPr>
            </w:pPr>
            <w:r w:rsidRPr="00344C87">
              <w:rPr>
                <w:rFonts w:ascii="Century Gothic" w:hAnsi="Century Gothic"/>
                <w:b/>
                <w:sz w:val="20"/>
              </w:rPr>
              <w:t xml:space="preserve">   </w:t>
            </w:r>
            <w:r w:rsidR="002E196F" w:rsidRPr="00344C87">
              <w:rPr>
                <w:rFonts w:ascii="Century Gothic" w:hAnsi="Century Gothic"/>
                <w:b/>
                <w:sz w:val="20"/>
              </w:rPr>
              <w:t>Content</w:t>
            </w:r>
          </w:p>
        </w:tc>
        <w:tc>
          <w:tcPr>
            <w:tcW w:w="922" w:type="pct"/>
            <w:gridSpan w:val="2"/>
            <w:tcBorders>
              <w:top w:val="single" w:sz="4" w:space="0" w:color="auto"/>
              <w:left w:val="nil"/>
              <w:bottom w:val="single" w:sz="4" w:space="0" w:color="auto"/>
              <w:right w:val="nil"/>
            </w:tcBorders>
            <w:shd w:val="clear" w:color="auto" w:fill="F2F2F2" w:themeFill="background1" w:themeFillShade="F2"/>
            <w:vAlign w:val="center"/>
          </w:tcPr>
          <w:p w14:paraId="6631A694" w14:textId="3599B865" w:rsidR="002E196F" w:rsidRPr="00344C87" w:rsidRDefault="00325820" w:rsidP="00560762">
            <w:pPr>
              <w:jc w:val="center"/>
              <w:rPr>
                <w:rFonts w:ascii="Century Gothic" w:hAnsi="Century Gothic"/>
                <w:b/>
                <w:sz w:val="20"/>
              </w:rPr>
            </w:pPr>
            <w:r w:rsidRPr="00344C87">
              <w:rPr>
                <w:rFonts w:ascii="Century Gothic" w:hAnsi="Century Gothic"/>
                <w:b/>
                <w:noProof/>
                <w:sz w:val="20"/>
                <w:lang w:eastAsia="zh-CN"/>
              </w:rPr>
              <mc:AlternateContent>
                <mc:Choice Requires="wps">
                  <w:drawing>
                    <wp:inline distT="0" distB="0" distL="0" distR="0" wp14:anchorId="53B89B22" wp14:editId="0D37DADA">
                      <wp:extent cx="913240" cy="173521"/>
                      <wp:effectExtent l="0" t="0" r="1270" b="4445"/>
                      <wp:docPr id="11" name="Arrow: Left-Right 5"/>
                      <wp:cNvGraphicFramePr/>
                      <a:graphic xmlns:a="http://schemas.openxmlformats.org/drawingml/2006/main">
                        <a:graphicData uri="http://schemas.microsoft.com/office/word/2010/wordprocessingShape">
                          <wps:wsp>
                            <wps:cNvSpPr/>
                            <wps:spPr>
                              <a:xfrm>
                                <a:off x="0" y="0"/>
                                <a:ext cx="913240" cy="173521"/>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7B1CE" id="Arrow: Left-Right 5" o:spid="_x0000_s1026" type="#_x0000_t69" style="width:71.9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" adj="2052" fillcolor="#3da1b3" stroked="f" strokeweight="1pt">
                      <w10:anchorlock/>
                    </v:shape>
                  </w:pict>
                </mc:Fallback>
              </mc:AlternateContent>
            </w:r>
          </w:p>
        </w:tc>
        <w:tc>
          <w:tcPr>
            <w:tcW w:w="1211" w:type="pct"/>
            <w:tcBorders>
              <w:top w:val="single" w:sz="4" w:space="0" w:color="auto"/>
              <w:left w:val="nil"/>
              <w:bottom w:val="single" w:sz="4" w:space="0" w:color="auto"/>
            </w:tcBorders>
            <w:shd w:val="clear" w:color="auto" w:fill="F2F2F2" w:themeFill="background1" w:themeFillShade="F2"/>
            <w:vAlign w:val="center"/>
          </w:tcPr>
          <w:p w14:paraId="306B1916" w14:textId="02EDEA50" w:rsidR="002E196F" w:rsidRPr="00344C87" w:rsidRDefault="00501FBB" w:rsidP="00501FBB">
            <w:pPr>
              <w:rPr>
                <w:rFonts w:ascii="Century Gothic" w:hAnsi="Century Gothic"/>
                <w:b/>
                <w:sz w:val="20"/>
              </w:rPr>
            </w:pPr>
            <w:r w:rsidRPr="00344C87">
              <w:rPr>
                <w:rFonts w:ascii="Century Gothic" w:hAnsi="Century Gothic"/>
                <w:b/>
                <w:sz w:val="20"/>
              </w:rPr>
              <w:t xml:space="preserve">     </w:t>
            </w:r>
            <w:r w:rsidR="002E196F" w:rsidRPr="00344C87">
              <w:rPr>
                <w:rFonts w:ascii="Century Gothic" w:hAnsi="Century Gothic"/>
                <w:b/>
                <w:sz w:val="20"/>
              </w:rPr>
              <w:t>Language</w:t>
            </w:r>
          </w:p>
        </w:tc>
      </w:tr>
      <w:tr w:rsidR="007E24EA" w:rsidRPr="001A201E" w14:paraId="469B12F7" w14:textId="77777777" w:rsidTr="00912141">
        <w:trPr>
          <w:trHeight w:val="611"/>
        </w:trPr>
        <w:tc>
          <w:tcPr>
            <w:tcW w:w="1665" w:type="pct"/>
            <w:gridSpan w:val="2"/>
            <w:tcBorders>
              <w:top w:val="single" w:sz="4" w:space="0" w:color="auto"/>
              <w:bottom w:val="single" w:sz="4" w:space="0" w:color="auto"/>
              <w:right w:val="dashSmallGap" w:sz="4" w:space="0" w:color="auto"/>
            </w:tcBorders>
            <w:shd w:val="clear" w:color="auto" w:fill="auto"/>
          </w:tcPr>
          <w:p w14:paraId="4A5C6B89" w14:textId="29C84F15" w:rsidR="009A5B50" w:rsidRPr="00912141" w:rsidRDefault="001A201E" w:rsidP="009A5B50">
            <w:pPr>
              <w:rPr>
                <w:sz w:val="22"/>
                <w:szCs w:val="22"/>
              </w:rPr>
            </w:pPr>
            <w:r w:rsidRPr="00912141">
              <w:rPr>
                <w:sz w:val="22"/>
                <w:szCs w:val="22"/>
              </w:rPr>
              <w:t>Authentic legend from the target country</w:t>
            </w:r>
          </w:p>
          <w:p w14:paraId="3B2FDF0A" w14:textId="77777777" w:rsidR="00BC0445" w:rsidRPr="00912141" w:rsidRDefault="00BC0445" w:rsidP="00501FBB">
            <w:pPr>
              <w:spacing w:before="30" w:after="120"/>
              <w:rPr>
                <w:b/>
                <w:sz w:val="22"/>
                <w:szCs w:val="22"/>
              </w:rPr>
            </w:pPr>
          </w:p>
          <w:p w14:paraId="394D7EB4" w14:textId="77777777" w:rsidR="00BC0445" w:rsidRPr="00912141" w:rsidRDefault="00BC0445" w:rsidP="00501FBB">
            <w:pPr>
              <w:spacing w:before="30" w:after="120"/>
              <w:rPr>
                <w:b/>
                <w:sz w:val="22"/>
                <w:szCs w:val="22"/>
              </w:rPr>
            </w:pPr>
          </w:p>
        </w:tc>
        <w:tc>
          <w:tcPr>
            <w:tcW w:w="1445" w:type="pct"/>
            <w:gridSpan w:val="3"/>
            <w:tcBorders>
              <w:top w:val="single" w:sz="4" w:space="0" w:color="auto"/>
              <w:left w:val="dashSmallGap" w:sz="4" w:space="0" w:color="auto"/>
              <w:bottom w:val="single" w:sz="4" w:space="0" w:color="auto"/>
              <w:right w:val="dashSmallGap" w:sz="4" w:space="0" w:color="auto"/>
            </w:tcBorders>
            <w:shd w:val="clear" w:color="auto" w:fill="auto"/>
          </w:tcPr>
          <w:p w14:paraId="6D02890B" w14:textId="58BD3E41" w:rsidR="00397E38" w:rsidRPr="00912141" w:rsidRDefault="00397E38" w:rsidP="00912141">
            <w:pPr>
              <w:rPr>
                <w:b/>
                <w:noProof/>
                <w:sz w:val="22"/>
                <w:szCs w:val="22"/>
                <w:lang w:eastAsia="zh-CN"/>
              </w:rPr>
            </w:pPr>
          </w:p>
        </w:tc>
        <w:tc>
          <w:tcPr>
            <w:tcW w:w="1890" w:type="pct"/>
            <w:gridSpan w:val="2"/>
            <w:tcBorders>
              <w:top w:val="single" w:sz="4" w:space="0" w:color="auto"/>
              <w:left w:val="dashSmallGap" w:sz="4" w:space="0" w:color="auto"/>
              <w:bottom w:val="single" w:sz="4" w:space="0" w:color="auto"/>
            </w:tcBorders>
            <w:shd w:val="clear" w:color="auto" w:fill="auto"/>
          </w:tcPr>
          <w:p w14:paraId="1E5265C8" w14:textId="77777777" w:rsidR="001A201E" w:rsidRPr="00912141" w:rsidRDefault="001A201E" w:rsidP="001A201E">
            <w:pPr>
              <w:rPr>
                <w:sz w:val="22"/>
                <w:szCs w:val="22"/>
              </w:rPr>
            </w:pPr>
            <w:r w:rsidRPr="00912141">
              <w:rPr>
                <w:sz w:val="22"/>
                <w:szCs w:val="22"/>
              </w:rPr>
              <w:t>Mulan has ____</w:t>
            </w:r>
          </w:p>
          <w:p w14:paraId="5A177F26" w14:textId="77777777" w:rsidR="001A201E" w:rsidRPr="00912141" w:rsidRDefault="001A201E" w:rsidP="001A201E">
            <w:pPr>
              <w:rPr>
                <w:sz w:val="22"/>
                <w:szCs w:val="22"/>
              </w:rPr>
            </w:pPr>
            <w:r w:rsidRPr="00912141">
              <w:rPr>
                <w:sz w:val="22"/>
                <w:szCs w:val="22"/>
              </w:rPr>
              <w:t>Mulan is ____</w:t>
            </w:r>
          </w:p>
          <w:p w14:paraId="5275B84F" w14:textId="77777777" w:rsidR="001A201E" w:rsidRPr="00912141" w:rsidRDefault="001A201E" w:rsidP="001A201E">
            <w:pPr>
              <w:rPr>
                <w:sz w:val="22"/>
                <w:szCs w:val="22"/>
              </w:rPr>
            </w:pPr>
            <w:r w:rsidRPr="00912141">
              <w:rPr>
                <w:sz w:val="22"/>
                <w:szCs w:val="22"/>
              </w:rPr>
              <w:t>Mulan does ____</w:t>
            </w:r>
          </w:p>
          <w:p w14:paraId="092C90EF" w14:textId="77777777" w:rsidR="001A201E" w:rsidRPr="00912141" w:rsidRDefault="001A201E" w:rsidP="001A201E">
            <w:pPr>
              <w:rPr>
                <w:sz w:val="22"/>
                <w:szCs w:val="22"/>
              </w:rPr>
            </w:pPr>
            <w:r w:rsidRPr="00912141">
              <w:rPr>
                <w:sz w:val="22"/>
                <w:szCs w:val="22"/>
              </w:rPr>
              <w:t>Her/My mother/father/sister/brother has/is/does ____</w:t>
            </w:r>
          </w:p>
          <w:p w14:paraId="0DC0D953" w14:textId="77777777" w:rsidR="001A201E" w:rsidRPr="00912141" w:rsidRDefault="001A201E" w:rsidP="001A201E">
            <w:pPr>
              <w:rPr>
                <w:sz w:val="22"/>
                <w:szCs w:val="22"/>
              </w:rPr>
            </w:pPr>
          </w:p>
          <w:p w14:paraId="3A5DF6FB" w14:textId="77777777" w:rsidR="001A201E" w:rsidRPr="00912141" w:rsidRDefault="001A201E" w:rsidP="001A201E">
            <w:pPr>
              <w:rPr>
                <w:sz w:val="22"/>
                <w:szCs w:val="22"/>
              </w:rPr>
            </w:pPr>
            <w:r w:rsidRPr="00912141">
              <w:rPr>
                <w:sz w:val="22"/>
                <w:szCs w:val="22"/>
              </w:rPr>
              <w:t>mother, father, brother, sister</w:t>
            </w:r>
          </w:p>
          <w:p w14:paraId="41D8CD01" w14:textId="77777777" w:rsidR="001A201E" w:rsidRPr="00912141" w:rsidRDefault="001A201E" w:rsidP="001A201E">
            <w:pPr>
              <w:rPr>
                <w:sz w:val="22"/>
                <w:szCs w:val="22"/>
              </w:rPr>
            </w:pPr>
            <w:r w:rsidRPr="00912141">
              <w:rPr>
                <w:sz w:val="22"/>
                <w:szCs w:val="22"/>
              </w:rPr>
              <w:t xml:space="preserve">old, young, big, small, </w:t>
            </w:r>
          </w:p>
          <w:p w14:paraId="353D86B1" w14:textId="77777777" w:rsidR="001A201E" w:rsidRPr="00912141" w:rsidRDefault="001A201E" w:rsidP="001A201E">
            <w:pPr>
              <w:rPr>
                <w:sz w:val="22"/>
                <w:szCs w:val="22"/>
              </w:rPr>
            </w:pPr>
            <w:r w:rsidRPr="00912141">
              <w:rPr>
                <w:sz w:val="22"/>
                <w:szCs w:val="22"/>
              </w:rPr>
              <w:t>cook, sword fighting, play, plant</w:t>
            </w:r>
          </w:p>
          <w:p w14:paraId="15505A0B" w14:textId="1464FA49" w:rsidR="00397E38" w:rsidRPr="00912141" w:rsidRDefault="001A201E" w:rsidP="001A201E">
            <w:pPr>
              <w:rPr>
                <w:b/>
                <w:sz w:val="22"/>
                <w:szCs w:val="22"/>
              </w:rPr>
            </w:pPr>
            <w:r w:rsidRPr="00912141">
              <w:rPr>
                <w:sz w:val="22"/>
                <w:szCs w:val="22"/>
              </w:rPr>
              <w:t>watch TV, eat, work, play video games</w:t>
            </w:r>
          </w:p>
        </w:tc>
      </w:tr>
    </w:tbl>
    <w:p w14:paraId="0C8808D9" w14:textId="29B5019F" w:rsidR="00AE4FD0" w:rsidRPr="001A201E" w:rsidRDefault="00AE4FD0"/>
    <w:p w14:paraId="31C0F504" w14:textId="153508AD" w:rsidR="00912141" w:rsidRDefault="00912141">
      <w:r>
        <w:br w:type="page"/>
      </w:r>
    </w:p>
    <w:p w14:paraId="2E9A816E" w14:textId="77777777" w:rsidR="00197F29" w:rsidRPr="001A201E" w:rsidRDefault="00197F29"/>
    <w:tbl>
      <w:tblPr>
        <w:tblStyle w:val="TableGrid"/>
        <w:tblW w:w="5000" w:type="pct"/>
        <w:tblLayout w:type="fixed"/>
        <w:tblLook w:val="04A0" w:firstRow="1" w:lastRow="0" w:firstColumn="1" w:lastColumn="0" w:noHBand="0" w:noVBand="1"/>
      </w:tblPr>
      <w:tblGrid>
        <w:gridCol w:w="5112"/>
        <w:gridCol w:w="5112"/>
      </w:tblGrid>
      <w:tr w:rsidR="00912141" w14:paraId="26E0B2B8" w14:textId="77777777" w:rsidTr="0002493E">
        <w:trPr>
          <w:cantSplit/>
          <w:trHeight w:val="288"/>
        </w:trPr>
        <w:tc>
          <w:tcPr>
            <w:tcW w:w="5000" w:type="pct"/>
            <w:gridSpan w:val="2"/>
            <w:tcBorders>
              <w:top w:val="nil"/>
              <w:left w:val="nil"/>
              <w:right w:val="nil"/>
            </w:tcBorders>
            <w:shd w:val="clear" w:color="auto" w:fill="auto"/>
            <w:vAlign w:val="center"/>
          </w:tcPr>
          <w:p w14:paraId="0DF26386" w14:textId="77777777" w:rsidR="00912141" w:rsidRPr="007F5900" w:rsidRDefault="00912141" w:rsidP="0002493E">
            <w:pPr>
              <w:rPr>
                <w:rFonts w:ascii="Century Gothic" w:hAnsi="Century Gothic" w:cs="Arial"/>
                <w:i/>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1</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c>
      </w:tr>
      <w:tr w:rsidR="00501FBB" w:rsidRPr="001A201E" w14:paraId="7DD6D76D" w14:textId="77777777" w:rsidTr="0082482A">
        <w:trPr>
          <w:cantSplit/>
          <w:trHeight w:val="1097"/>
        </w:trPr>
        <w:tc>
          <w:tcPr>
            <w:tcW w:w="2500" w:type="pct"/>
            <w:tcBorders>
              <w:bottom w:val="single" w:sz="4" w:space="0" w:color="auto"/>
            </w:tcBorders>
            <w:shd w:val="clear" w:color="auto" w:fill="F2F2F2" w:themeFill="background1" w:themeFillShade="F2"/>
          </w:tcPr>
          <w:p w14:paraId="67A1416E" w14:textId="157D089A" w:rsidR="001801A5" w:rsidRPr="00344C87" w:rsidRDefault="001801A5" w:rsidP="00A34AB7">
            <w:pPr>
              <w:spacing w:before="120"/>
              <w:ind w:left="144"/>
              <w:rPr>
                <w:rFonts w:ascii="Century Gothic" w:hAnsi="Century Gothic"/>
                <w:b/>
                <w:sz w:val="20"/>
                <w:szCs w:val="22"/>
              </w:rPr>
            </w:pPr>
            <w:r w:rsidRPr="00344C87">
              <w:rPr>
                <w:rFonts w:ascii="Century Gothic" w:hAnsi="Century Gothic"/>
                <w:b/>
                <w:sz w:val="20"/>
                <w:szCs w:val="22"/>
              </w:rPr>
              <w:t>S</w:t>
            </w:r>
            <w:r w:rsidR="00624249" w:rsidRPr="00344C87">
              <w:rPr>
                <w:rFonts w:ascii="Century Gothic" w:hAnsi="Century Gothic"/>
                <w:b/>
                <w:sz w:val="20"/>
                <w:szCs w:val="22"/>
              </w:rPr>
              <w:t>TAGE</w:t>
            </w:r>
            <w:r w:rsidRPr="00344C87">
              <w:rPr>
                <w:rFonts w:ascii="Century Gothic" w:hAnsi="Century Gothic"/>
                <w:b/>
                <w:sz w:val="20"/>
                <w:szCs w:val="22"/>
              </w:rPr>
              <w:t xml:space="preserve"> 1</w:t>
            </w:r>
          </w:p>
          <w:p w14:paraId="7C0EE0CD" w14:textId="77777777" w:rsidR="007170D2" w:rsidRPr="00344C87" w:rsidRDefault="007D14A8" w:rsidP="00A34AB7">
            <w:pPr>
              <w:spacing w:before="60"/>
              <w:ind w:left="144"/>
              <w:rPr>
                <w:rFonts w:ascii="Century Gothic" w:hAnsi="Century Gothic"/>
                <w:b/>
                <w:sz w:val="18"/>
                <w:szCs w:val="22"/>
              </w:rPr>
            </w:pPr>
            <w:r w:rsidRPr="00344C87">
              <w:rPr>
                <w:rFonts w:ascii="Century Gothic" w:hAnsi="Century Gothic"/>
                <w:b/>
                <w:sz w:val="18"/>
                <w:szCs w:val="22"/>
              </w:rPr>
              <w:t xml:space="preserve">Lesson </w:t>
            </w:r>
            <w:r w:rsidR="004E3C7A" w:rsidRPr="00344C87">
              <w:rPr>
                <w:rFonts w:ascii="Century Gothic" w:hAnsi="Century Gothic"/>
                <w:b/>
                <w:sz w:val="18"/>
                <w:szCs w:val="22"/>
              </w:rPr>
              <w:t>Can-</w:t>
            </w:r>
            <w:r w:rsidR="00A34AB7" w:rsidRPr="00344C87">
              <w:rPr>
                <w:rFonts w:ascii="Century Gothic" w:hAnsi="Century Gothic"/>
                <w:b/>
                <w:sz w:val="18"/>
                <w:szCs w:val="22"/>
              </w:rPr>
              <w:t xml:space="preserve">Do Statement(s) Addressed:  </w:t>
            </w:r>
          </w:p>
          <w:p w14:paraId="3058072F" w14:textId="61D31F1E" w:rsidR="001801A5" w:rsidRPr="00344C87" w:rsidRDefault="001801A5" w:rsidP="00A34AB7">
            <w:pPr>
              <w:spacing w:before="60"/>
              <w:ind w:left="144"/>
              <w:rPr>
                <w:rFonts w:ascii="Century Gothic" w:hAnsi="Century Gothic"/>
                <w:i/>
                <w:sz w:val="15"/>
                <w:szCs w:val="15"/>
              </w:rPr>
            </w:pPr>
            <w:r w:rsidRPr="00344C87">
              <w:rPr>
                <w:rFonts w:ascii="Century Gothic" w:hAnsi="Century Gothic"/>
                <w:i/>
                <w:sz w:val="15"/>
                <w:szCs w:val="15"/>
              </w:rPr>
              <w:t>See box above</w:t>
            </w:r>
          </w:p>
          <w:p w14:paraId="6EBEA344" w14:textId="77777777" w:rsidR="001801A5" w:rsidRPr="00344C87" w:rsidRDefault="001801A5" w:rsidP="003115E4">
            <w:pPr>
              <w:rPr>
                <w:rFonts w:ascii="Century Gothic" w:hAnsi="Century Gothic" w:cs="Arial"/>
                <w:i/>
                <w:iCs/>
                <w:sz w:val="22"/>
                <w:szCs w:val="22"/>
                <w:highlight w:val="lightGray"/>
              </w:rPr>
            </w:pPr>
          </w:p>
        </w:tc>
        <w:tc>
          <w:tcPr>
            <w:tcW w:w="2500" w:type="pct"/>
            <w:tcBorders>
              <w:bottom w:val="single" w:sz="4" w:space="0" w:color="auto"/>
            </w:tcBorders>
            <w:shd w:val="clear" w:color="auto" w:fill="F2F2F2" w:themeFill="background1" w:themeFillShade="F2"/>
          </w:tcPr>
          <w:p w14:paraId="5063A130" w14:textId="77777777" w:rsidR="007D14A8" w:rsidRPr="00344C87" w:rsidRDefault="00624249" w:rsidP="003115E4">
            <w:pPr>
              <w:spacing w:before="120"/>
              <w:ind w:left="144"/>
              <w:rPr>
                <w:rFonts w:ascii="Century Gothic" w:hAnsi="Century Gothic"/>
                <w:b/>
                <w:sz w:val="20"/>
                <w:szCs w:val="22"/>
              </w:rPr>
            </w:pPr>
            <w:r w:rsidRPr="00344C87">
              <w:rPr>
                <w:rFonts w:ascii="Century Gothic" w:hAnsi="Century Gothic"/>
                <w:b/>
                <w:sz w:val="20"/>
                <w:szCs w:val="22"/>
              </w:rPr>
              <w:t>STAGE 2</w:t>
            </w:r>
          </w:p>
          <w:p w14:paraId="79977FA9" w14:textId="70031D46" w:rsidR="00624249" w:rsidRPr="00344C87" w:rsidRDefault="00624249" w:rsidP="00A34AB7">
            <w:pPr>
              <w:spacing w:before="60"/>
              <w:ind w:left="144"/>
              <w:rPr>
                <w:rFonts w:ascii="Century Gothic" w:hAnsi="Century Gothic"/>
                <w:b/>
                <w:sz w:val="18"/>
                <w:szCs w:val="22"/>
              </w:rPr>
            </w:pPr>
            <w:r w:rsidRPr="00344C87">
              <w:rPr>
                <w:rFonts w:ascii="Century Gothic" w:hAnsi="Century Gothic"/>
                <w:b/>
                <w:sz w:val="18"/>
                <w:szCs w:val="22"/>
              </w:rPr>
              <w:t>Che</w:t>
            </w:r>
            <w:r w:rsidRPr="00344C87">
              <w:rPr>
                <w:rFonts w:ascii="Century Gothic" w:hAnsi="Century Gothic"/>
                <w:b/>
                <w:bCs/>
                <w:sz w:val="18"/>
                <w:szCs w:val="22"/>
              </w:rPr>
              <w:t>ck</w:t>
            </w:r>
            <w:r w:rsidRPr="00344C87">
              <w:rPr>
                <w:rFonts w:ascii="Century Gothic" w:hAnsi="Century Gothic"/>
                <w:b/>
                <w:sz w:val="18"/>
                <w:szCs w:val="22"/>
              </w:rPr>
              <w:t xml:space="preserve"> for Learning</w:t>
            </w:r>
          </w:p>
          <w:p w14:paraId="39A158C2" w14:textId="6BF09287" w:rsidR="001801A5" w:rsidRPr="00344C87" w:rsidRDefault="00624249" w:rsidP="00A34AB7">
            <w:pPr>
              <w:spacing w:before="60"/>
              <w:ind w:left="187"/>
              <w:rPr>
                <w:rFonts w:ascii="Century Gothic" w:hAnsi="Century Gothic"/>
                <w:i/>
                <w:sz w:val="15"/>
                <w:szCs w:val="15"/>
                <w:highlight w:val="lightGray"/>
              </w:rPr>
            </w:pPr>
            <w:r w:rsidRPr="00344C87">
              <w:rPr>
                <w:rFonts w:ascii="Century Gothic" w:hAnsi="Century Gothic"/>
                <w:i/>
                <w:sz w:val="15"/>
                <w:szCs w:val="15"/>
              </w:rPr>
              <w:t xml:space="preserve">Task or activity learners will do </w:t>
            </w:r>
            <w:r w:rsidR="00AD6370" w:rsidRPr="00344C87">
              <w:rPr>
                <w:rFonts w:ascii="Century Gothic" w:hAnsi="Century Gothic"/>
                <w:i/>
                <w:sz w:val="15"/>
                <w:szCs w:val="15"/>
              </w:rPr>
              <w:t xml:space="preserve">to provide </w:t>
            </w:r>
            <w:r w:rsidRPr="00344C87">
              <w:rPr>
                <w:rFonts w:ascii="Century Gothic" w:hAnsi="Century Gothic"/>
                <w:i/>
                <w:sz w:val="15"/>
                <w:szCs w:val="15"/>
              </w:rPr>
              <w:t xml:space="preserve">evidence that they are making progress toward the </w:t>
            </w:r>
            <w:r w:rsidR="007D14A8" w:rsidRPr="00344C87">
              <w:rPr>
                <w:rFonts w:ascii="Century Gothic" w:hAnsi="Century Gothic"/>
                <w:i/>
                <w:sz w:val="15"/>
                <w:szCs w:val="15"/>
              </w:rPr>
              <w:t xml:space="preserve">Lesson </w:t>
            </w:r>
            <w:r w:rsidRPr="00344C87">
              <w:rPr>
                <w:rFonts w:ascii="Century Gothic" w:hAnsi="Century Gothic"/>
                <w:i/>
                <w:sz w:val="15"/>
                <w:szCs w:val="15"/>
              </w:rPr>
              <w:t xml:space="preserve">Can-Do </w:t>
            </w:r>
            <w:r w:rsidR="00264137" w:rsidRPr="00344C87">
              <w:rPr>
                <w:rFonts w:ascii="Century Gothic" w:hAnsi="Century Gothic"/>
                <w:i/>
                <w:sz w:val="15"/>
                <w:szCs w:val="15"/>
              </w:rPr>
              <w:t>statement(s)</w:t>
            </w:r>
            <w:r w:rsidRPr="00344C87">
              <w:rPr>
                <w:rFonts w:ascii="Century Gothic" w:hAnsi="Century Gothic"/>
                <w:i/>
                <w:sz w:val="15"/>
                <w:szCs w:val="15"/>
              </w:rPr>
              <w:t>.</w:t>
            </w:r>
            <w:r w:rsidR="00E81B6E" w:rsidRPr="00344C87">
              <w:rPr>
                <w:rFonts w:ascii="Century Gothic" w:hAnsi="Century Gothic"/>
                <w:i/>
                <w:sz w:val="15"/>
                <w:szCs w:val="15"/>
                <w:highlight w:val="lightGray"/>
              </w:rPr>
              <w:t xml:space="preserve"> </w:t>
            </w:r>
          </w:p>
        </w:tc>
      </w:tr>
      <w:tr w:rsidR="00501FBB" w:rsidRPr="001A201E" w14:paraId="0FF8162C" w14:textId="77777777" w:rsidTr="0041504B">
        <w:trPr>
          <w:cantSplit/>
          <w:trHeight w:val="476"/>
        </w:trPr>
        <w:tc>
          <w:tcPr>
            <w:tcW w:w="2500" w:type="pct"/>
            <w:tcBorders>
              <w:bottom w:val="single" w:sz="4" w:space="0" w:color="auto"/>
            </w:tcBorders>
            <w:shd w:val="clear" w:color="auto" w:fill="auto"/>
          </w:tcPr>
          <w:p w14:paraId="498670CE" w14:textId="77777777" w:rsidR="001A201E" w:rsidRPr="00912141" w:rsidRDefault="001A201E" w:rsidP="001A201E">
            <w:pPr>
              <w:rPr>
                <w:sz w:val="22"/>
                <w:szCs w:val="22"/>
              </w:rPr>
            </w:pPr>
            <w:r w:rsidRPr="00912141">
              <w:rPr>
                <w:sz w:val="22"/>
                <w:szCs w:val="22"/>
              </w:rPr>
              <w:t>I can identify characters from the story of Mulan: mother, father, daughter.</w:t>
            </w:r>
          </w:p>
          <w:p w14:paraId="04A03F17" w14:textId="77777777" w:rsidR="001A201E" w:rsidRPr="007170D2" w:rsidRDefault="001A201E" w:rsidP="001A201E">
            <w:pPr>
              <w:rPr>
                <w:sz w:val="12"/>
                <w:szCs w:val="12"/>
              </w:rPr>
            </w:pPr>
          </w:p>
          <w:p w14:paraId="7B18080F" w14:textId="0F044338" w:rsidR="0041504B" w:rsidRPr="00912141" w:rsidRDefault="001A201E" w:rsidP="00912141">
            <w:pPr>
              <w:rPr>
                <w:sz w:val="22"/>
                <w:szCs w:val="22"/>
              </w:rPr>
            </w:pPr>
            <w:r w:rsidRPr="00912141">
              <w:rPr>
                <w:sz w:val="22"/>
                <w:szCs w:val="22"/>
              </w:rPr>
              <w:t xml:space="preserve">I can describe Mulan and her family members: gender, size, and one characteristic. </w:t>
            </w:r>
          </w:p>
        </w:tc>
        <w:tc>
          <w:tcPr>
            <w:tcW w:w="2500" w:type="pct"/>
            <w:tcBorders>
              <w:bottom w:val="single" w:sz="4" w:space="0" w:color="auto"/>
            </w:tcBorders>
            <w:shd w:val="clear" w:color="auto" w:fill="auto"/>
          </w:tcPr>
          <w:p w14:paraId="63FA2F5E" w14:textId="3BFEE221" w:rsidR="00E81B6E" w:rsidRPr="00912141" w:rsidRDefault="001A201E" w:rsidP="00244E21">
            <w:pPr>
              <w:spacing w:before="120"/>
              <w:ind w:left="144"/>
              <w:rPr>
                <w:b/>
                <w:sz w:val="22"/>
                <w:szCs w:val="22"/>
              </w:rPr>
            </w:pPr>
            <w:r w:rsidRPr="00912141">
              <w:rPr>
                <w:bCs/>
                <w:iCs/>
                <w:spacing w:val="-2"/>
                <w:sz w:val="22"/>
                <w:szCs w:val="22"/>
              </w:rPr>
              <w:t xml:space="preserve">Using the line-up strategy, students name the character in the picture they are holding and tell one fact about that character (gender, size, characteristic). </w:t>
            </w:r>
            <w:r w:rsidRPr="00912141">
              <w:rPr>
                <w:bCs/>
                <w:i/>
                <w:iCs/>
                <w:spacing w:val="-2"/>
                <w:sz w:val="22"/>
                <w:szCs w:val="22"/>
              </w:rPr>
              <w:t>You Do</w:t>
            </w:r>
          </w:p>
        </w:tc>
      </w:tr>
    </w:tbl>
    <w:p w14:paraId="783AC563" w14:textId="7A71BFB8" w:rsidR="00197F29" w:rsidRDefault="00197F29"/>
    <w:p w14:paraId="17BAD691" w14:textId="77777777" w:rsidR="00912141" w:rsidRPr="00DA143C" w:rsidRDefault="00912141" w:rsidP="00912141">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8"/>
        </w:rPr>
      </w:pPr>
      <w:r w:rsidRPr="00DA143C">
        <w:rPr>
          <w:rFonts w:ascii="Century Gothic" w:hAnsi="Century Gothic"/>
          <w:b/>
          <w:bCs/>
          <w:color w:val="000000" w:themeColor="text1"/>
          <w:sz w:val="18"/>
        </w:rPr>
        <w:t>STAGE 3 Enabling</w:t>
      </w:r>
      <w:r w:rsidRPr="00DA143C">
        <w:rPr>
          <w:rFonts w:ascii="Century Gothic" w:hAnsi="Century Gothic"/>
          <w:b/>
          <w:iCs/>
          <w:sz w:val="18"/>
        </w:rPr>
        <w:t xml:space="preserve"> Activities</w:t>
      </w:r>
      <w:r w:rsidRPr="00DA143C">
        <w:rPr>
          <w:rFonts w:ascii="Century Gothic" w:hAnsi="Century Gothic"/>
          <w:i/>
          <w:iCs/>
          <w:sz w:val="18"/>
        </w:rPr>
        <w:t xml:space="preserve"> </w:t>
      </w:r>
    </w:p>
    <w:p w14:paraId="75C63F55" w14:textId="77777777" w:rsidR="00912141" w:rsidRPr="00534975" w:rsidRDefault="00912141" w:rsidP="00912141">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112FBC46" w14:textId="77777777" w:rsidR="00912141" w:rsidRDefault="00912141"/>
    <w:p w14:paraId="55BE5156" w14:textId="77777777" w:rsidR="00912141" w:rsidRPr="007170D2" w:rsidRDefault="00912141" w:rsidP="00912141">
      <w:pPr>
        <w:numPr>
          <w:ilvl w:val="0"/>
          <w:numId w:val="36"/>
        </w:numPr>
        <w:spacing w:before="60" w:after="60"/>
        <w:rPr>
          <w:bCs/>
          <w:iCs/>
          <w:spacing w:val="-2"/>
          <w:sz w:val="22"/>
          <w:szCs w:val="22"/>
        </w:rPr>
      </w:pPr>
      <w:r w:rsidRPr="007170D2">
        <w:rPr>
          <w:bCs/>
          <w:iCs/>
          <w:spacing w:val="-2"/>
          <w:sz w:val="22"/>
          <w:szCs w:val="22"/>
        </w:rPr>
        <w:t xml:space="preserve">Teacher introduces characters (mother, father, younger brother, Mulan) from the story of Mulan using a digital presentation, visuals, a video clip, gestures, pantomime, and/or realia.  </w:t>
      </w:r>
      <w:r w:rsidRPr="007170D2">
        <w:rPr>
          <w:bCs/>
          <w:i/>
          <w:iCs/>
          <w:spacing w:val="-2"/>
          <w:sz w:val="22"/>
          <w:szCs w:val="22"/>
        </w:rPr>
        <w:t>I Do</w:t>
      </w:r>
    </w:p>
    <w:p w14:paraId="7B5DAB78" w14:textId="77777777" w:rsidR="007170D2" w:rsidRPr="007170D2" w:rsidRDefault="007170D2" w:rsidP="007170D2">
      <w:pPr>
        <w:spacing w:before="60" w:after="60"/>
        <w:ind w:left="720"/>
        <w:rPr>
          <w:bCs/>
          <w:iCs/>
          <w:spacing w:val="-2"/>
          <w:sz w:val="22"/>
          <w:szCs w:val="22"/>
        </w:rPr>
      </w:pPr>
    </w:p>
    <w:p w14:paraId="01432271" w14:textId="77777777" w:rsidR="00912141" w:rsidRPr="007170D2" w:rsidRDefault="00912141" w:rsidP="00912141">
      <w:pPr>
        <w:numPr>
          <w:ilvl w:val="0"/>
          <w:numId w:val="36"/>
        </w:numPr>
        <w:spacing w:before="60" w:after="60"/>
        <w:rPr>
          <w:bCs/>
          <w:iCs/>
          <w:spacing w:val="-2"/>
          <w:sz w:val="22"/>
          <w:szCs w:val="22"/>
        </w:rPr>
      </w:pPr>
      <w:r w:rsidRPr="007170D2">
        <w:rPr>
          <w:bCs/>
          <w:iCs/>
          <w:spacing w:val="-2"/>
          <w:sz w:val="22"/>
          <w:szCs w:val="22"/>
        </w:rPr>
        <w:t xml:space="preserve">Teacher distributes individual pictures of the characters, one to a student. The teacher names and describes the people one at a time. </w:t>
      </w:r>
      <w:r w:rsidRPr="007170D2">
        <w:rPr>
          <w:bCs/>
          <w:i/>
          <w:iCs/>
          <w:spacing w:val="-2"/>
          <w:sz w:val="22"/>
          <w:szCs w:val="22"/>
        </w:rPr>
        <w:t xml:space="preserve">This is Mulan’s father. He is old and weak. This is Mulan’s mother. She is small. This is Mulan’s brother. He is very young/small. This is Mulan. She is brave. </w:t>
      </w:r>
      <w:r w:rsidRPr="007170D2">
        <w:rPr>
          <w:bCs/>
          <w:iCs/>
          <w:spacing w:val="-2"/>
          <w:sz w:val="22"/>
          <w:szCs w:val="22"/>
        </w:rPr>
        <w:t xml:space="preserve">Students holding that picture stand up when the teacher orally names the character from the story. </w:t>
      </w:r>
      <w:r w:rsidRPr="007170D2">
        <w:rPr>
          <w:bCs/>
          <w:i/>
          <w:iCs/>
          <w:spacing w:val="-2"/>
          <w:sz w:val="22"/>
          <w:szCs w:val="22"/>
        </w:rPr>
        <w:t>We Do Guided</w:t>
      </w:r>
    </w:p>
    <w:p w14:paraId="5388182C" w14:textId="77777777" w:rsidR="007170D2" w:rsidRPr="007170D2" w:rsidRDefault="007170D2" w:rsidP="007170D2">
      <w:pPr>
        <w:spacing w:before="60" w:after="60"/>
        <w:ind w:left="720"/>
        <w:rPr>
          <w:bCs/>
          <w:iCs/>
          <w:spacing w:val="-2"/>
          <w:sz w:val="22"/>
          <w:szCs w:val="22"/>
        </w:rPr>
      </w:pPr>
    </w:p>
    <w:p w14:paraId="078D067F" w14:textId="1B909453" w:rsidR="00912141" w:rsidRPr="007170D2" w:rsidRDefault="00912141" w:rsidP="00912141">
      <w:pPr>
        <w:numPr>
          <w:ilvl w:val="0"/>
          <w:numId w:val="36"/>
        </w:numPr>
        <w:spacing w:before="60" w:after="60"/>
        <w:rPr>
          <w:bCs/>
          <w:iCs/>
          <w:spacing w:val="-2"/>
          <w:sz w:val="22"/>
          <w:szCs w:val="22"/>
        </w:rPr>
      </w:pPr>
      <w:r w:rsidRPr="007170D2">
        <w:rPr>
          <w:bCs/>
          <w:iCs/>
          <w:spacing w:val="-2"/>
          <w:sz w:val="22"/>
          <w:szCs w:val="22"/>
        </w:rPr>
        <w:t>Th</w:t>
      </w:r>
      <w:r w:rsidR="00DA143C">
        <w:rPr>
          <w:bCs/>
          <w:iCs/>
          <w:spacing w:val="-2"/>
          <w:sz w:val="22"/>
          <w:szCs w:val="22"/>
        </w:rPr>
        <w:t>e teacher describes the people (using a different mode;</w:t>
      </w:r>
      <w:r w:rsidRPr="007170D2">
        <w:rPr>
          <w:bCs/>
          <w:iCs/>
          <w:spacing w:val="-2"/>
          <w:sz w:val="22"/>
          <w:szCs w:val="22"/>
        </w:rPr>
        <w:t xml:space="preserve"> if PowerPoint was used the first time, perhaps this time the teacher can use laminated visuals).  The class points to the student with the corresponding picture as the teacher mentions that character. </w:t>
      </w:r>
      <w:r w:rsidRPr="007170D2">
        <w:rPr>
          <w:bCs/>
          <w:i/>
          <w:iCs/>
          <w:spacing w:val="-2"/>
          <w:sz w:val="22"/>
          <w:szCs w:val="22"/>
        </w:rPr>
        <w:t>We Do Guided</w:t>
      </w:r>
    </w:p>
    <w:p w14:paraId="27143A4F" w14:textId="77777777" w:rsidR="007170D2" w:rsidRPr="007170D2" w:rsidRDefault="007170D2" w:rsidP="007170D2">
      <w:pPr>
        <w:spacing w:before="60" w:after="60"/>
        <w:ind w:left="720"/>
        <w:rPr>
          <w:bCs/>
          <w:iCs/>
          <w:spacing w:val="-2"/>
          <w:sz w:val="22"/>
          <w:szCs w:val="22"/>
        </w:rPr>
      </w:pPr>
    </w:p>
    <w:p w14:paraId="483EE784" w14:textId="77777777" w:rsidR="00912141" w:rsidRPr="007170D2" w:rsidRDefault="00912141" w:rsidP="00912141">
      <w:pPr>
        <w:numPr>
          <w:ilvl w:val="0"/>
          <w:numId w:val="36"/>
        </w:numPr>
        <w:spacing w:before="60" w:after="60"/>
        <w:rPr>
          <w:bCs/>
          <w:iCs/>
          <w:spacing w:val="-2"/>
          <w:sz w:val="22"/>
          <w:szCs w:val="22"/>
        </w:rPr>
      </w:pPr>
      <w:r w:rsidRPr="007170D2">
        <w:rPr>
          <w:bCs/>
          <w:iCs/>
          <w:spacing w:val="-2"/>
          <w:sz w:val="22"/>
          <w:szCs w:val="22"/>
        </w:rPr>
        <w:t xml:space="preserve">Students exchange pictures and the teacher describes the characters again in a slightly different way. (Perhaps this time using gestures for each character.)  Students attach the corresponding picture to the whiteboard when the teacher talks about the character they have. </w:t>
      </w:r>
      <w:r w:rsidRPr="007170D2">
        <w:rPr>
          <w:bCs/>
          <w:i/>
          <w:iCs/>
          <w:spacing w:val="-2"/>
          <w:sz w:val="22"/>
          <w:szCs w:val="22"/>
        </w:rPr>
        <w:t>We Do Guided</w:t>
      </w:r>
    </w:p>
    <w:p w14:paraId="4E0DB8DF" w14:textId="77777777" w:rsidR="007170D2" w:rsidRPr="007170D2" w:rsidRDefault="007170D2" w:rsidP="007170D2">
      <w:pPr>
        <w:spacing w:before="60" w:after="60"/>
        <w:ind w:left="720"/>
        <w:rPr>
          <w:bCs/>
          <w:iCs/>
          <w:spacing w:val="-2"/>
          <w:sz w:val="22"/>
          <w:szCs w:val="22"/>
        </w:rPr>
      </w:pPr>
    </w:p>
    <w:p w14:paraId="09C49615" w14:textId="30448CD5" w:rsidR="00912141" w:rsidRPr="007170D2" w:rsidRDefault="00912141" w:rsidP="00912141">
      <w:pPr>
        <w:pStyle w:val="ListParagraph"/>
        <w:numPr>
          <w:ilvl w:val="0"/>
          <w:numId w:val="36"/>
        </w:numPr>
        <w:rPr>
          <w:sz w:val="22"/>
          <w:szCs w:val="22"/>
        </w:rPr>
      </w:pPr>
      <w:r w:rsidRPr="007170D2">
        <w:rPr>
          <w:bCs/>
          <w:iCs/>
          <w:spacing w:val="-2"/>
          <w:sz w:val="22"/>
          <w:szCs w:val="22"/>
        </w:rPr>
        <w:t xml:space="preserve">Using the line-up strategy, students name the character in the picture they are holding and tell one fact about that character (gender, size, characteristic). </w:t>
      </w:r>
      <w:r w:rsidRPr="007170D2">
        <w:rPr>
          <w:bCs/>
          <w:i/>
          <w:iCs/>
          <w:spacing w:val="-2"/>
          <w:sz w:val="22"/>
          <w:szCs w:val="22"/>
        </w:rPr>
        <w:t>You Do</w:t>
      </w:r>
    </w:p>
    <w:p w14:paraId="701E5939" w14:textId="77777777" w:rsidR="00912141" w:rsidRPr="001A201E" w:rsidRDefault="00912141"/>
    <w:tbl>
      <w:tblPr>
        <w:tblStyle w:val="TableGrid"/>
        <w:tblW w:w="5000" w:type="pct"/>
        <w:tblLayout w:type="fixed"/>
        <w:tblLook w:val="04A0" w:firstRow="1" w:lastRow="0" w:firstColumn="1" w:lastColumn="0" w:noHBand="0" w:noVBand="1"/>
      </w:tblPr>
      <w:tblGrid>
        <w:gridCol w:w="10214"/>
      </w:tblGrid>
      <w:tr w:rsidR="00912141" w:rsidRPr="001A201E" w14:paraId="0E0AD17E" w14:textId="77777777" w:rsidTr="0002493E">
        <w:trPr>
          <w:cantSplit/>
          <w:trHeight w:val="368"/>
        </w:trPr>
        <w:tc>
          <w:tcPr>
            <w:tcW w:w="5000" w:type="pct"/>
            <w:tcBorders>
              <w:top w:val="single" w:sz="4" w:space="0" w:color="auto"/>
              <w:bottom w:val="nil"/>
            </w:tcBorders>
            <w:shd w:val="clear" w:color="auto" w:fill="F2F2F2" w:themeFill="background1" w:themeFillShade="F2"/>
          </w:tcPr>
          <w:p w14:paraId="36E662DB" w14:textId="77777777" w:rsidR="00912141" w:rsidRPr="00344C87" w:rsidRDefault="00912141" w:rsidP="0002493E">
            <w:pPr>
              <w:ind w:left="144"/>
              <w:rPr>
                <w:rFonts w:ascii="Century Gothic" w:hAnsi="Century Gothic"/>
                <w:b/>
                <w:sz w:val="18"/>
              </w:rPr>
            </w:pPr>
            <w:r w:rsidRPr="00344C87">
              <w:rPr>
                <w:rFonts w:ascii="Century Gothic" w:hAnsi="Century Gothic"/>
                <w:b/>
                <w:sz w:val="18"/>
              </w:rPr>
              <w:t>Differentiation Strategies</w:t>
            </w:r>
          </w:p>
          <w:p w14:paraId="3F6B2F85" w14:textId="77777777" w:rsidR="00912141" w:rsidRPr="00912141" w:rsidRDefault="00912141" w:rsidP="0002493E">
            <w:pPr>
              <w:spacing w:after="60"/>
              <w:ind w:left="144"/>
              <w:rPr>
                <w:b/>
                <w:iCs/>
                <w:sz w:val="15"/>
                <w:szCs w:val="15"/>
              </w:rPr>
            </w:pPr>
            <w:r w:rsidRPr="00344C87">
              <w:rPr>
                <w:rFonts w:ascii="Century Gothic" w:hAnsi="Century Gothic"/>
                <w:i/>
                <w:noProof/>
                <w:sz w:val="15"/>
                <w:szCs w:val="15"/>
              </w:rPr>
              <w:t>Adjustments to  instruction or activities to meet learner needs based on age, readiness, process, or output.</w:t>
            </w:r>
          </w:p>
        </w:tc>
      </w:tr>
      <w:tr w:rsidR="00912141" w:rsidRPr="001A201E" w14:paraId="1983CB63" w14:textId="77777777" w:rsidTr="00912141">
        <w:trPr>
          <w:cantSplit/>
          <w:trHeight w:val="1008"/>
        </w:trPr>
        <w:tc>
          <w:tcPr>
            <w:tcW w:w="5000" w:type="pct"/>
            <w:tcBorders>
              <w:top w:val="nil"/>
              <w:bottom w:val="single" w:sz="4" w:space="0" w:color="auto"/>
            </w:tcBorders>
            <w:shd w:val="clear" w:color="auto" w:fill="auto"/>
          </w:tcPr>
          <w:p w14:paraId="50138FE3" w14:textId="77777777" w:rsidR="00912141" w:rsidRPr="00912141" w:rsidRDefault="00912141" w:rsidP="0002493E">
            <w:pPr>
              <w:spacing w:before="60"/>
              <w:ind w:left="144"/>
              <w:rPr>
                <w:b/>
                <w:sz w:val="22"/>
                <w:szCs w:val="22"/>
              </w:rPr>
            </w:pPr>
            <w:r w:rsidRPr="00912141">
              <w:rPr>
                <w:sz w:val="22"/>
                <w:szCs w:val="22"/>
              </w:rPr>
              <w:t>The pictures and names of the pictures depicting the characters of Mulan story are posted on a large chart in the classroom as reference for students who need the vocabulary and language chunks to carry out the tasks.</w:t>
            </w:r>
          </w:p>
        </w:tc>
      </w:tr>
    </w:tbl>
    <w:p w14:paraId="6F6FC75F" w14:textId="77777777" w:rsidR="00325820" w:rsidRDefault="00325820"/>
    <w:p w14:paraId="0F17CF4E" w14:textId="77777777" w:rsidR="001A12CE" w:rsidRDefault="001A12CE"/>
    <w:p w14:paraId="1F7890E5" w14:textId="77777777" w:rsidR="001A12CE" w:rsidRDefault="001A12CE"/>
    <w:p w14:paraId="6F5B6573" w14:textId="77777777" w:rsidR="001A12CE" w:rsidRDefault="001A12CE"/>
    <w:p w14:paraId="204FD8D4" w14:textId="77777777" w:rsidR="001A12CE" w:rsidRDefault="001A12CE"/>
    <w:p w14:paraId="323DEDCC" w14:textId="77777777" w:rsidR="001A12CE" w:rsidRDefault="001A12CE"/>
    <w:p w14:paraId="0CD8681B" w14:textId="77777777" w:rsidR="001A12CE" w:rsidRDefault="001A12CE"/>
    <w:p w14:paraId="5E6416C3" w14:textId="77777777" w:rsidR="001A12CE" w:rsidRDefault="001A12CE"/>
    <w:p w14:paraId="29C2FB05" w14:textId="242A866D" w:rsidR="001A12CE" w:rsidRPr="00421441" w:rsidRDefault="00421441">
      <w:pPr>
        <w:rPr>
          <w:rFonts w:ascii="Century Gothic" w:hAnsi="Century Gothic" w:cs="Arial"/>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2</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bl>
      <w:tblPr>
        <w:tblStyle w:val="TableGrid"/>
        <w:tblW w:w="5000" w:type="pct"/>
        <w:tblLayout w:type="fixed"/>
        <w:tblLook w:val="04A0" w:firstRow="1" w:lastRow="0" w:firstColumn="1" w:lastColumn="0" w:noHBand="0" w:noVBand="1"/>
      </w:tblPr>
      <w:tblGrid>
        <w:gridCol w:w="5107"/>
        <w:gridCol w:w="5107"/>
      </w:tblGrid>
      <w:tr w:rsidR="00220478" w:rsidRPr="001A201E" w14:paraId="1E0CD924" w14:textId="77777777" w:rsidTr="00B909DF">
        <w:trPr>
          <w:cantSplit/>
          <w:trHeight w:val="1079"/>
        </w:trPr>
        <w:tc>
          <w:tcPr>
            <w:tcW w:w="2500" w:type="pct"/>
            <w:tcBorders>
              <w:bottom w:val="single" w:sz="4" w:space="0" w:color="auto"/>
            </w:tcBorders>
            <w:shd w:val="clear" w:color="auto" w:fill="F2F2F2" w:themeFill="background1" w:themeFillShade="F2"/>
          </w:tcPr>
          <w:p w14:paraId="7E2294E7" w14:textId="77777777" w:rsidR="00220478" w:rsidRPr="00344C87" w:rsidRDefault="00220478" w:rsidP="0002493E">
            <w:pPr>
              <w:spacing w:before="120"/>
              <w:ind w:left="144"/>
              <w:rPr>
                <w:rFonts w:ascii="Century Gothic" w:hAnsi="Century Gothic"/>
                <w:b/>
                <w:sz w:val="20"/>
                <w:szCs w:val="22"/>
              </w:rPr>
            </w:pPr>
            <w:r w:rsidRPr="00344C87">
              <w:rPr>
                <w:rFonts w:ascii="Century Gothic" w:hAnsi="Century Gothic"/>
                <w:b/>
                <w:sz w:val="20"/>
                <w:szCs w:val="22"/>
              </w:rPr>
              <w:t>STAGE 1</w:t>
            </w:r>
          </w:p>
          <w:p w14:paraId="0FB74D25" w14:textId="77777777" w:rsidR="00220478" w:rsidRPr="00344C87" w:rsidRDefault="00220478" w:rsidP="0002493E">
            <w:pPr>
              <w:spacing w:before="60"/>
              <w:ind w:left="144"/>
              <w:rPr>
                <w:rFonts w:ascii="Century Gothic" w:hAnsi="Century Gothic"/>
                <w:b/>
                <w:sz w:val="18"/>
                <w:szCs w:val="22"/>
              </w:rPr>
            </w:pPr>
            <w:r w:rsidRPr="00344C87">
              <w:rPr>
                <w:rFonts w:ascii="Century Gothic" w:hAnsi="Century Gothic"/>
                <w:b/>
                <w:sz w:val="18"/>
                <w:szCs w:val="22"/>
              </w:rPr>
              <w:t xml:space="preserve">Lesson Can-Do Statement(s) Addressed:  </w:t>
            </w:r>
          </w:p>
          <w:p w14:paraId="06173539" w14:textId="77777777" w:rsidR="00220478" w:rsidRPr="00344C87" w:rsidRDefault="00220478" w:rsidP="0002493E">
            <w:pPr>
              <w:spacing w:before="60"/>
              <w:ind w:left="144"/>
              <w:rPr>
                <w:rFonts w:ascii="Century Gothic" w:hAnsi="Century Gothic"/>
                <w:i/>
                <w:sz w:val="15"/>
                <w:szCs w:val="15"/>
              </w:rPr>
            </w:pPr>
            <w:r w:rsidRPr="00344C87">
              <w:rPr>
                <w:rFonts w:ascii="Century Gothic" w:hAnsi="Century Gothic"/>
                <w:i/>
                <w:sz w:val="15"/>
                <w:szCs w:val="15"/>
              </w:rPr>
              <w:t>See box above</w:t>
            </w:r>
          </w:p>
          <w:p w14:paraId="60E38D36" w14:textId="77777777" w:rsidR="00220478" w:rsidRPr="00344C87" w:rsidRDefault="00220478" w:rsidP="009A5B50">
            <w:pPr>
              <w:rPr>
                <w:rFonts w:ascii="Century Gothic" w:hAnsi="Century Gothic" w:cs="Arial"/>
                <w:i/>
                <w:iCs/>
                <w:highlight w:val="lightGray"/>
              </w:rPr>
            </w:pPr>
          </w:p>
        </w:tc>
        <w:tc>
          <w:tcPr>
            <w:tcW w:w="2500" w:type="pct"/>
            <w:tcBorders>
              <w:bottom w:val="single" w:sz="4" w:space="0" w:color="auto"/>
            </w:tcBorders>
            <w:shd w:val="clear" w:color="auto" w:fill="F2F2F2" w:themeFill="background1" w:themeFillShade="F2"/>
          </w:tcPr>
          <w:p w14:paraId="0FC60F53" w14:textId="77777777" w:rsidR="00220478" w:rsidRPr="00344C87" w:rsidRDefault="00220478" w:rsidP="0002493E">
            <w:pPr>
              <w:spacing w:before="120"/>
              <w:ind w:left="144"/>
              <w:rPr>
                <w:rFonts w:ascii="Century Gothic" w:hAnsi="Century Gothic"/>
                <w:b/>
                <w:sz w:val="20"/>
                <w:szCs w:val="22"/>
              </w:rPr>
            </w:pPr>
            <w:r w:rsidRPr="00344C87">
              <w:rPr>
                <w:rFonts w:ascii="Century Gothic" w:hAnsi="Century Gothic"/>
                <w:b/>
                <w:sz w:val="20"/>
                <w:szCs w:val="22"/>
              </w:rPr>
              <w:t>STAGE 2</w:t>
            </w:r>
          </w:p>
          <w:p w14:paraId="3C46A3E4" w14:textId="77777777" w:rsidR="00220478" w:rsidRPr="00344C87" w:rsidRDefault="00220478" w:rsidP="0002493E">
            <w:pPr>
              <w:spacing w:before="60"/>
              <w:ind w:left="144"/>
              <w:rPr>
                <w:rFonts w:ascii="Century Gothic" w:hAnsi="Century Gothic"/>
                <w:b/>
                <w:sz w:val="18"/>
                <w:szCs w:val="22"/>
              </w:rPr>
            </w:pPr>
            <w:r w:rsidRPr="00344C87">
              <w:rPr>
                <w:rFonts w:ascii="Century Gothic" w:hAnsi="Century Gothic"/>
                <w:b/>
                <w:sz w:val="18"/>
                <w:szCs w:val="22"/>
              </w:rPr>
              <w:t>Che</w:t>
            </w:r>
            <w:r w:rsidRPr="00344C87">
              <w:rPr>
                <w:rFonts w:ascii="Century Gothic" w:hAnsi="Century Gothic"/>
                <w:b/>
                <w:bCs/>
                <w:sz w:val="18"/>
                <w:szCs w:val="22"/>
              </w:rPr>
              <w:t>ck</w:t>
            </w:r>
            <w:r w:rsidRPr="00344C87">
              <w:rPr>
                <w:rFonts w:ascii="Century Gothic" w:hAnsi="Century Gothic"/>
                <w:b/>
                <w:sz w:val="18"/>
                <w:szCs w:val="22"/>
              </w:rPr>
              <w:t xml:space="preserve"> for Learning</w:t>
            </w:r>
          </w:p>
          <w:p w14:paraId="058A19CF" w14:textId="7D0A3944" w:rsidR="00220478" w:rsidRPr="00344C87" w:rsidRDefault="00220478" w:rsidP="009A5B50">
            <w:pPr>
              <w:spacing w:before="60"/>
              <w:ind w:left="187"/>
              <w:rPr>
                <w:rFonts w:ascii="Century Gothic" w:hAnsi="Century Gothic"/>
                <w:i/>
                <w:highlight w:val="lightGray"/>
              </w:rPr>
            </w:pPr>
            <w:r w:rsidRPr="00344C87">
              <w:rPr>
                <w:rFonts w:ascii="Century Gothic" w:hAnsi="Century Gothic"/>
                <w:i/>
                <w:sz w:val="15"/>
                <w:szCs w:val="15"/>
              </w:rPr>
              <w:t>Task or activity learners will do to provide evidence that they are making progress toward the Lesson Can-Do statement(s).</w:t>
            </w:r>
            <w:r w:rsidRPr="00344C87">
              <w:rPr>
                <w:rFonts w:ascii="Century Gothic" w:hAnsi="Century Gothic"/>
                <w:i/>
                <w:sz w:val="15"/>
                <w:szCs w:val="15"/>
                <w:highlight w:val="lightGray"/>
              </w:rPr>
              <w:t xml:space="preserve"> </w:t>
            </w:r>
          </w:p>
        </w:tc>
      </w:tr>
      <w:tr w:rsidR="00325820" w:rsidRPr="001A201E" w14:paraId="09CF4B23" w14:textId="77777777" w:rsidTr="0082482A">
        <w:trPr>
          <w:cantSplit/>
          <w:trHeight w:val="1169"/>
        </w:trPr>
        <w:tc>
          <w:tcPr>
            <w:tcW w:w="2500" w:type="pct"/>
            <w:tcBorders>
              <w:bottom w:val="single" w:sz="4" w:space="0" w:color="auto"/>
            </w:tcBorders>
            <w:shd w:val="clear" w:color="auto" w:fill="auto"/>
          </w:tcPr>
          <w:p w14:paraId="35D33492" w14:textId="77777777" w:rsidR="001A201E" w:rsidRPr="00220478" w:rsidRDefault="001A201E" w:rsidP="001A201E">
            <w:pPr>
              <w:spacing w:before="120" w:after="120"/>
              <w:rPr>
                <w:sz w:val="22"/>
                <w:szCs w:val="22"/>
              </w:rPr>
            </w:pPr>
            <w:r w:rsidRPr="00220478">
              <w:rPr>
                <w:sz w:val="22"/>
                <w:szCs w:val="22"/>
              </w:rPr>
              <w:t>I can describe what Mulan can do: ride horses and shoot arrows</w:t>
            </w:r>
          </w:p>
          <w:p w14:paraId="1EE30BFB" w14:textId="214BA390" w:rsidR="00325820" w:rsidRPr="00220478" w:rsidRDefault="001A201E" w:rsidP="0082482A">
            <w:pPr>
              <w:spacing w:before="120"/>
              <w:rPr>
                <w:b/>
                <w:sz w:val="22"/>
                <w:szCs w:val="22"/>
              </w:rPr>
            </w:pPr>
            <w:r w:rsidRPr="00220478">
              <w:rPr>
                <w:sz w:val="22"/>
                <w:szCs w:val="22"/>
              </w:rPr>
              <w:t>I can demonstrate my understanding of activities that Mulan and her family do.</w:t>
            </w:r>
          </w:p>
        </w:tc>
        <w:tc>
          <w:tcPr>
            <w:tcW w:w="2500" w:type="pct"/>
            <w:tcBorders>
              <w:bottom w:val="single" w:sz="4" w:space="0" w:color="auto"/>
            </w:tcBorders>
            <w:shd w:val="clear" w:color="auto" w:fill="auto"/>
          </w:tcPr>
          <w:p w14:paraId="074F5728" w14:textId="3DD0F6E4" w:rsidR="00DF52A5" w:rsidRPr="0082482A" w:rsidRDefault="001A201E" w:rsidP="0082482A">
            <w:pPr>
              <w:spacing w:before="60" w:after="60"/>
              <w:rPr>
                <w:bCs/>
                <w:iCs/>
                <w:spacing w:val="-2"/>
                <w:sz w:val="22"/>
                <w:szCs w:val="22"/>
              </w:rPr>
            </w:pPr>
            <w:r w:rsidRPr="00220478">
              <w:rPr>
                <w:bCs/>
                <w:iCs/>
                <w:spacing w:val="-2"/>
                <w:sz w:val="22"/>
                <w:szCs w:val="22"/>
              </w:rPr>
              <w:t xml:space="preserve">Holding a picture of the vocabulary, students circulate to describe the picture they have. They interact with at least 5 different classmates. </w:t>
            </w:r>
            <w:r w:rsidRPr="00220478">
              <w:rPr>
                <w:bCs/>
                <w:i/>
                <w:iCs/>
                <w:spacing w:val="-2"/>
                <w:sz w:val="22"/>
                <w:szCs w:val="22"/>
              </w:rPr>
              <w:t xml:space="preserve">I have ___. He/She </w:t>
            </w:r>
            <w:r w:rsidR="00DF32D1" w:rsidRPr="00220478">
              <w:rPr>
                <w:bCs/>
                <w:i/>
                <w:iCs/>
                <w:spacing w:val="-2"/>
                <w:sz w:val="22"/>
                <w:szCs w:val="22"/>
              </w:rPr>
              <w:t xml:space="preserve"> is_____</w:t>
            </w:r>
            <w:r w:rsidR="00DF32D1">
              <w:rPr>
                <w:bCs/>
                <w:i/>
                <w:iCs/>
                <w:spacing w:val="-2"/>
                <w:sz w:val="22"/>
                <w:szCs w:val="22"/>
              </w:rPr>
              <w:t xml:space="preserve">. </w:t>
            </w:r>
            <w:r w:rsidR="00DF32D1" w:rsidRPr="00220478">
              <w:rPr>
                <w:bCs/>
                <w:i/>
                <w:iCs/>
                <w:spacing w:val="-2"/>
                <w:sz w:val="22"/>
                <w:szCs w:val="22"/>
              </w:rPr>
              <w:t>What</w:t>
            </w:r>
            <w:r w:rsidRPr="00220478">
              <w:rPr>
                <w:bCs/>
                <w:i/>
                <w:iCs/>
                <w:spacing w:val="-2"/>
                <w:sz w:val="22"/>
                <w:szCs w:val="22"/>
              </w:rPr>
              <w:t xml:space="preserve"> do you have? </w:t>
            </w:r>
          </w:p>
        </w:tc>
      </w:tr>
    </w:tbl>
    <w:p w14:paraId="431B3EE3" w14:textId="77777777" w:rsidR="0041504B" w:rsidRDefault="0041504B"/>
    <w:p w14:paraId="24E95261" w14:textId="77777777" w:rsidR="00B909DF" w:rsidRDefault="00B909DF" w:rsidP="00B909DF">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260A08F7" w14:textId="77777777" w:rsidR="00B909DF" w:rsidRPr="00534975" w:rsidRDefault="00B909DF" w:rsidP="00B909DF">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3B1BD559" w14:textId="77777777" w:rsidR="00B909DF" w:rsidRDefault="00B909DF"/>
    <w:p w14:paraId="6737A8E0" w14:textId="5372229E" w:rsidR="00B909DF" w:rsidRPr="00465B3E" w:rsidRDefault="00B909DF" w:rsidP="00465B3E">
      <w:pPr>
        <w:pStyle w:val="ListParagraph"/>
        <w:numPr>
          <w:ilvl w:val="0"/>
          <w:numId w:val="39"/>
        </w:numPr>
        <w:rPr>
          <w:bCs/>
          <w:iCs/>
          <w:spacing w:val="-2"/>
          <w:sz w:val="22"/>
          <w:szCs w:val="22"/>
        </w:rPr>
      </w:pPr>
      <w:r w:rsidRPr="00465B3E">
        <w:rPr>
          <w:bCs/>
          <w:iCs/>
          <w:spacing w:val="-2"/>
          <w:sz w:val="22"/>
          <w:szCs w:val="22"/>
        </w:rPr>
        <w:t xml:space="preserve">Teacher pulls out pictures of characters from the Mulan story from a “magic” bag or box and asks yes/no or either/or, and </w:t>
      </w:r>
      <w:r w:rsidRPr="00465B3E">
        <w:rPr>
          <w:bCs/>
          <w:i/>
          <w:iCs/>
          <w:spacing w:val="-2"/>
          <w:sz w:val="22"/>
          <w:szCs w:val="22"/>
        </w:rPr>
        <w:t>what is</w:t>
      </w:r>
      <w:r w:rsidRPr="00465B3E">
        <w:rPr>
          <w:bCs/>
          <w:iCs/>
          <w:spacing w:val="-2"/>
          <w:sz w:val="22"/>
          <w:szCs w:val="22"/>
        </w:rPr>
        <w:t xml:space="preserve"> questions about the visuals. “Is th</w:t>
      </w:r>
      <w:r w:rsidR="008E24A5">
        <w:rPr>
          <w:bCs/>
          <w:iCs/>
          <w:spacing w:val="-2"/>
          <w:sz w:val="22"/>
          <w:szCs w:val="22"/>
        </w:rPr>
        <w:t xml:space="preserve">is ____? Is this a ____ or a ____?  </w:t>
      </w:r>
      <w:r w:rsidRPr="00465B3E">
        <w:rPr>
          <w:bCs/>
          <w:iCs/>
          <w:spacing w:val="-2"/>
          <w:sz w:val="22"/>
          <w:szCs w:val="22"/>
        </w:rPr>
        <w:t xml:space="preserve">What is this? </w:t>
      </w:r>
      <w:r w:rsidRPr="00465B3E">
        <w:rPr>
          <w:bCs/>
          <w:i/>
          <w:iCs/>
          <w:spacing w:val="-2"/>
          <w:sz w:val="22"/>
          <w:szCs w:val="22"/>
        </w:rPr>
        <w:t>This is ____</w:t>
      </w:r>
      <w:r w:rsidR="008E24A5">
        <w:rPr>
          <w:bCs/>
          <w:i/>
          <w:iCs/>
          <w:spacing w:val="-2"/>
          <w:sz w:val="22"/>
          <w:szCs w:val="22"/>
        </w:rPr>
        <w:t>.</w:t>
      </w:r>
      <w:r w:rsidRPr="00465B3E">
        <w:rPr>
          <w:bCs/>
          <w:iCs/>
          <w:spacing w:val="-2"/>
          <w:sz w:val="22"/>
          <w:szCs w:val="22"/>
        </w:rPr>
        <w:t xml:space="preserve">” </w:t>
      </w:r>
      <w:r w:rsidRPr="00465B3E">
        <w:rPr>
          <w:bCs/>
          <w:i/>
          <w:iCs/>
          <w:spacing w:val="-2"/>
          <w:sz w:val="22"/>
          <w:szCs w:val="22"/>
        </w:rPr>
        <w:t>We Do Guided</w:t>
      </w:r>
    </w:p>
    <w:p w14:paraId="2436DEE0" w14:textId="77777777" w:rsidR="00465B3E" w:rsidRPr="00B909DF" w:rsidRDefault="00465B3E" w:rsidP="00465B3E">
      <w:pPr>
        <w:ind w:left="90"/>
        <w:rPr>
          <w:bCs/>
          <w:iCs/>
          <w:spacing w:val="-2"/>
          <w:sz w:val="22"/>
          <w:szCs w:val="22"/>
        </w:rPr>
      </w:pPr>
    </w:p>
    <w:p w14:paraId="5D56918F" w14:textId="77777777" w:rsidR="00B909DF" w:rsidRPr="00465B3E" w:rsidRDefault="00B909DF" w:rsidP="00465B3E">
      <w:pPr>
        <w:pStyle w:val="ListParagraph"/>
        <w:numPr>
          <w:ilvl w:val="0"/>
          <w:numId w:val="39"/>
        </w:numPr>
        <w:rPr>
          <w:bCs/>
          <w:iCs/>
          <w:spacing w:val="-2"/>
          <w:sz w:val="22"/>
          <w:szCs w:val="22"/>
        </w:rPr>
      </w:pPr>
      <w:r w:rsidRPr="00465B3E">
        <w:rPr>
          <w:bCs/>
          <w:iCs/>
          <w:spacing w:val="-2"/>
          <w:sz w:val="22"/>
          <w:szCs w:val="22"/>
        </w:rPr>
        <w:t xml:space="preserve">Teacher narrates things that Mulan and her family do on their farm (Mulan’s mother cooks, Mulan’s father takes care of the animals, Mulan’s brother plays. Mulan practices sword fighting). As the teacher talks about each character, students perform gestures/actions for each of the activities. </w:t>
      </w:r>
      <w:r w:rsidRPr="00465B3E">
        <w:rPr>
          <w:bCs/>
          <w:i/>
          <w:iCs/>
          <w:spacing w:val="-2"/>
          <w:sz w:val="22"/>
          <w:szCs w:val="22"/>
        </w:rPr>
        <w:t>We Do Guided</w:t>
      </w:r>
    </w:p>
    <w:p w14:paraId="6810F8EF" w14:textId="77777777" w:rsidR="00465B3E" w:rsidRPr="00B909DF" w:rsidRDefault="00465B3E" w:rsidP="00465B3E">
      <w:pPr>
        <w:ind w:left="90"/>
        <w:rPr>
          <w:bCs/>
          <w:iCs/>
          <w:spacing w:val="-2"/>
          <w:sz w:val="22"/>
          <w:szCs w:val="22"/>
        </w:rPr>
      </w:pPr>
    </w:p>
    <w:p w14:paraId="5D1B0246" w14:textId="77777777" w:rsidR="00B909DF" w:rsidRPr="00465B3E" w:rsidRDefault="00B909DF" w:rsidP="00465B3E">
      <w:pPr>
        <w:pStyle w:val="ListParagraph"/>
        <w:numPr>
          <w:ilvl w:val="0"/>
          <w:numId w:val="39"/>
        </w:numPr>
        <w:rPr>
          <w:bCs/>
          <w:i/>
          <w:iCs/>
          <w:spacing w:val="-2"/>
          <w:sz w:val="22"/>
          <w:szCs w:val="22"/>
        </w:rPr>
      </w:pPr>
      <w:r w:rsidRPr="00465B3E">
        <w:rPr>
          <w:bCs/>
          <w:iCs/>
          <w:spacing w:val="-2"/>
          <w:sz w:val="22"/>
          <w:szCs w:val="22"/>
        </w:rPr>
        <w:t>The teacher leads a Total Physical Response sequence for vocabulary acquisition.  Students act out the tasks that Mulan and her family do on the farm as well as each person’s characteristics (old, young, strong, big, small). (</w:t>
      </w:r>
      <w:r w:rsidRPr="00465B3E">
        <w:rPr>
          <w:bCs/>
          <w:i/>
          <w:iCs/>
          <w:spacing w:val="-2"/>
          <w:sz w:val="22"/>
          <w:szCs w:val="22"/>
        </w:rPr>
        <w:t>Students do not have to produce this vocabulary. Rather they need to recognize it and be able to perform corresponding actions.) We Do Guided</w:t>
      </w:r>
    </w:p>
    <w:p w14:paraId="7EDBA77B" w14:textId="77777777" w:rsidR="00465B3E" w:rsidRPr="00B909DF" w:rsidRDefault="00465B3E" w:rsidP="00465B3E">
      <w:pPr>
        <w:ind w:left="90"/>
        <w:rPr>
          <w:bCs/>
          <w:i/>
          <w:iCs/>
          <w:spacing w:val="-2"/>
          <w:sz w:val="22"/>
          <w:szCs w:val="22"/>
        </w:rPr>
      </w:pPr>
    </w:p>
    <w:p w14:paraId="703323C6" w14:textId="77777777" w:rsidR="00B909DF" w:rsidRPr="00FC39F4" w:rsidRDefault="00B909DF" w:rsidP="00465B3E">
      <w:pPr>
        <w:pStyle w:val="ListParagraph"/>
        <w:numPr>
          <w:ilvl w:val="0"/>
          <w:numId w:val="39"/>
        </w:numPr>
        <w:rPr>
          <w:bCs/>
          <w:iCs/>
          <w:spacing w:val="-2"/>
          <w:sz w:val="22"/>
          <w:szCs w:val="22"/>
        </w:rPr>
      </w:pPr>
      <w:r w:rsidRPr="00465B3E">
        <w:rPr>
          <w:bCs/>
          <w:iCs/>
          <w:spacing w:val="-2"/>
          <w:sz w:val="22"/>
          <w:szCs w:val="22"/>
        </w:rPr>
        <w:t xml:space="preserve">Students close their eyes and act out gestures according to teacher directions. </w:t>
      </w:r>
      <w:r w:rsidRPr="00465B3E">
        <w:rPr>
          <w:bCs/>
          <w:i/>
          <w:iCs/>
          <w:spacing w:val="-2"/>
          <w:sz w:val="22"/>
          <w:szCs w:val="22"/>
        </w:rPr>
        <w:t>You Do</w:t>
      </w:r>
    </w:p>
    <w:p w14:paraId="75B5ABCC" w14:textId="77777777" w:rsidR="00FC39F4" w:rsidRPr="00FC39F4" w:rsidRDefault="00FC39F4" w:rsidP="00FC39F4">
      <w:pPr>
        <w:rPr>
          <w:bCs/>
          <w:iCs/>
          <w:spacing w:val="-2"/>
          <w:sz w:val="22"/>
          <w:szCs w:val="22"/>
        </w:rPr>
      </w:pPr>
    </w:p>
    <w:p w14:paraId="74F055CB" w14:textId="77777777" w:rsidR="00B909DF" w:rsidRPr="00465B3E" w:rsidRDefault="00B909DF" w:rsidP="00465B3E">
      <w:pPr>
        <w:pStyle w:val="ListParagraph"/>
        <w:numPr>
          <w:ilvl w:val="0"/>
          <w:numId w:val="39"/>
        </w:numPr>
        <w:rPr>
          <w:bCs/>
          <w:iCs/>
          <w:spacing w:val="-2"/>
          <w:sz w:val="22"/>
          <w:szCs w:val="22"/>
        </w:rPr>
      </w:pPr>
      <w:r w:rsidRPr="00465B3E">
        <w:rPr>
          <w:bCs/>
          <w:iCs/>
          <w:spacing w:val="-2"/>
          <w:sz w:val="22"/>
          <w:szCs w:val="22"/>
        </w:rPr>
        <w:t xml:space="preserve">If available, the teacher gives 2 and 3 step commands for students to follow. Ex. </w:t>
      </w:r>
      <w:r w:rsidRPr="00465B3E">
        <w:rPr>
          <w:bCs/>
          <w:i/>
          <w:iCs/>
          <w:spacing w:val="-2"/>
          <w:sz w:val="22"/>
          <w:szCs w:val="22"/>
        </w:rPr>
        <w:t xml:space="preserve">Hold up Mulan’s brother and show how he plays on the farm. Find Mulan’s father and show him planting. Hold up the picture of Mulan and show her sword fighting. </w:t>
      </w:r>
    </w:p>
    <w:p w14:paraId="4FB07442" w14:textId="77777777" w:rsidR="00465B3E" w:rsidRPr="00465B3E" w:rsidRDefault="00465B3E" w:rsidP="00465B3E">
      <w:pPr>
        <w:pStyle w:val="ListParagraph"/>
        <w:ind w:left="810"/>
        <w:rPr>
          <w:bCs/>
          <w:iCs/>
          <w:spacing w:val="-2"/>
          <w:sz w:val="22"/>
          <w:szCs w:val="22"/>
        </w:rPr>
      </w:pPr>
    </w:p>
    <w:p w14:paraId="4318381E" w14:textId="77777777" w:rsidR="00B909DF" w:rsidRPr="00465B3E" w:rsidRDefault="00B909DF" w:rsidP="00465B3E">
      <w:pPr>
        <w:pStyle w:val="ListParagraph"/>
        <w:numPr>
          <w:ilvl w:val="0"/>
          <w:numId w:val="39"/>
        </w:numPr>
        <w:rPr>
          <w:bCs/>
          <w:iCs/>
          <w:spacing w:val="-2"/>
          <w:sz w:val="22"/>
          <w:szCs w:val="22"/>
        </w:rPr>
      </w:pPr>
      <w:r w:rsidRPr="00465B3E">
        <w:rPr>
          <w:bCs/>
          <w:iCs/>
          <w:spacing w:val="-2"/>
          <w:sz w:val="22"/>
          <w:szCs w:val="22"/>
        </w:rPr>
        <w:t xml:space="preserve">Holding a picture of the vocabulary, students circulate to describe the picture they have. They interact with at least 5 different classmates. </w:t>
      </w:r>
      <w:r w:rsidRPr="00465B3E">
        <w:rPr>
          <w:bCs/>
          <w:i/>
          <w:iCs/>
          <w:spacing w:val="-2"/>
          <w:sz w:val="22"/>
          <w:szCs w:val="22"/>
        </w:rPr>
        <w:t xml:space="preserve">I have ___. He/She is ____. What do you have?  You Do </w:t>
      </w:r>
    </w:p>
    <w:p w14:paraId="476DAEA4" w14:textId="77777777" w:rsidR="00B909DF" w:rsidRDefault="00B909DF" w:rsidP="00465B3E">
      <w:pPr>
        <w:ind w:left="90"/>
      </w:pPr>
    </w:p>
    <w:p w14:paraId="55D1A870" w14:textId="77777777" w:rsidR="00B909DF" w:rsidRPr="001A201E" w:rsidRDefault="00B909DF"/>
    <w:tbl>
      <w:tblPr>
        <w:tblStyle w:val="TableGrid"/>
        <w:tblW w:w="5000" w:type="pct"/>
        <w:tblLayout w:type="fixed"/>
        <w:tblLook w:val="04A0" w:firstRow="1" w:lastRow="0" w:firstColumn="1" w:lastColumn="0" w:noHBand="0" w:noVBand="1"/>
      </w:tblPr>
      <w:tblGrid>
        <w:gridCol w:w="10214"/>
      </w:tblGrid>
      <w:tr w:rsidR="00B909DF" w:rsidRPr="001A201E" w14:paraId="09E6B922" w14:textId="77777777" w:rsidTr="0002493E">
        <w:trPr>
          <w:cantSplit/>
          <w:trHeight w:val="368"/>
        </w:trPr>
        <w:tc>
          <w:tcPr>
            <w:tcW w:w="5000" w:type="pct"/>
            <w:tcBorders>
              <w:top w:val="single" w:sz="4" w:space="0" w:color="auto"/>
              <w:bottom w:val="nil"/>
            </w:tcBorders>
            <w:shd w:val="clear" w:color="auto" w:fill="F2F2F2" w:themeFill="background1" w:themeFillShade="F2"/>
          </w:tcPr>
          <w:p w14:paraId="2F7B9517" w14:textId="77777777" w:rsidR="00B909DF" w:rsidRPr="00344C87" w:rsidRDefault="00B909DF" w:rsidP="0002493E">
            <w:pPr>
              <w:ind w:left="144"/>
              <w:rPr>
                <w:rFonts w:ascii="Century Gothic" w:hAnsi="Century Gothic"/>
                <w:b/>
                <w:sz w:val="18"/>
              </w:rPr>
            </w:pPr>
            <w:r w:rsidRPr="00344C87">
              <w:rPr>
                <w:rFonts w:ascii="Century Gothic" w:hAnsi="Century Gothic"/>
                <w:b/>
                <w:sz w:val="18"/>
              </w:rPr>
              <w:t>Differentiation Strategies</w:t>
            </w:r>
          </w:p>
          <w:p w14:paraId="331363C1" w14:textId="77777777" w:rsidR="00B909DF" w:rsidRPr="00B909DF" w:rsidRDefault="00B909DF" w:rsidP="0002493E">
            <w:pPr>
              <w:spacing w:after="60"/>
              <w:ind w:left="144"/>
              <w:rPr>
                <w:b/>
                <w:iCs/>
                <w:sz w:val="15"/>
                <w:szCs w:val="15"/>
              </w:rPr>
            </w:pPr>
            <w:r w:rsidRPr="00344C87">
              <w:rPr>
                <w:rFonts w:ascii="Century Gothic" w:hAnsi="Century Gothic"/>
                <w:i/>
                <w:noProof/>
                <w:sz w:val="15"/>
                <w:szCs w:val="15"/>
              </w:rPr>
              <w:t>Adjustments to  instruction or activities to meet learner needs based on age, readiness, process, or output</w:t>
            </w:r>
            <w:r w:rsidRPr="00B909DF">
              <w:rPr>
                <w:i/>
                <w:noProof/>
                <w:sz w:val="15"/>
                <w:szCs w:val="15"/>
              </w:rPr>
              <w:t>.</w:t>
            </w:r>
          </w:p>
        </w:tc>
      </w:tr>
      <w:tr w:rsidR="00B909DF" w:rsidRPr="001A201E" w14:paraId="3B83F407" w14:textId="77777777" w:rsidTr="00B909DF">
        <w:trPr>
          <w:cantSplit/>
          <w:trHeight w:val="486"/>
        </w:trPr>
        <w:tc>
          <w:tcPr>
            <w:tcW w:w="5000" w:type="pct"/>
            <w:tcBorders>
              <w:top w:val="nil"/>
              <w:bottom w:val="single" w:sz="4" w:space="0" w:color="auto"/>
            </w:tcBorders>
            <w:shd w:val="clear" w:color="auto" w:fill="auto"/>
          </w:tcPr>
          <w:p w14:paraId="735914E8" w14:textId="77777777" w:rsidR="00B909DF" w:rsidRPr="00B909DF" w:rsidRDefault="00B909DF" w:rsidP="0002493E">
            <w:pPr>
              <w:spacing w:before="60"/>
              <w:jc w:val="both"/>
              <w:rPr>
                <w:sz w:val="22"/>
                <w:szCs w:val="22"/>
              </w:rPr>
            </w:pPr>
            <w:r w:rsidRPr="00B909DF">
              <w:rPr>
                <w:sz w:val="22"/>
                <w:szCs w:val="22"/>
              </w:rPr>
              <w:t>The teacher and students create a word wall with pertinent vocabulary and functions for students to use as they perform the lesson tasks.</w:t>
            </w:r>
          </w:p>
        </w:tc>
      </w:tr>
    </w:tbl>
    <w:p w14:paraId="07485BC4" w14:textId="77777777" w:rsidR="0041504B" w:rsidRPr="001A201E" w:rsidRDefault="0041504B"/>
    <w:p w14:paraId="741568CF" w14:textId="014CDB9F" w:rsidR="00FC39F4" w:rsidRDefault="00FC39F4">
      <w:pPr>
        <w:rPr>
          <w:rFonts w:ascii="Century Gothic"/>
          <w:b/>
          <w:color w:val="000000" w:themeColor="text1"/>
          <w:sz w:val="22"/>
        </w:rPr>
      </w:pPr>
    </w:p>
    <w:p w14:paraId="09CB2697" w14:textId="77777777" w:rsidR="00757679" w:rsidRDefault="00757679">
      <w:pPr>
        <w:rPr>
          <w:rFonts w:ascii="Century Gothic"/>
          <w:b/>
          <w:color w:val="000000" w:themeColor="text1"/>
          <w:sz w:val="22"/>
        </w:rPr>
      </w:pPr>
      <w:r>
        <w:rPr>
          <w:rFonts w:ascii="Century Gothic"/>
          <w:b/>
          <w:color w:val="000000" w:themeColor="text1"/>
          <w:sz w:val="22"/>
        </w:rPr>
        <w:br w:type="page"/>
      </w:r>
    </w:p>
    <w:p w14:paraId="0D171946" w14:textId="462958B3" w:rsidR="00346A2D" w:rsidRDefault="00421441" w:rsidP="00421441">
      <w:pPr>
        <w:rPr>
          <w:rFonts w:ascii="Century Gothic" w:hAnsi="Century Gothic" w:cs="Arial"/>
          <w:iCs/>
          <w:sz w:val="18"/>
          <w:szCs w:val="20"/>
          <w:highlight w:val="lightGray"/>
        </w:rPr>
      </w:pPr>
      <w:r w:rsidRPr="009868B7">
        <w:rPr>
          <w:rFonts w:ascii="Century Gothic"/>
          <w:b/>
          <w:color w:val="000000" w:themeColor="text1"/>
          <w:sz w:val="22"/>
        </w:rPr>
        <w:lastRenderedPageBreak/>
        <w:t xml:space="preserve">EPISODE </w:t>
      </w:r>
      <w:r>
        <w:rPr>
          <w:rFonts w:ascii="Century Gothic"/>
          <w:b/>
          <w:color w:val="000000" w:themeColor="text1"/>
          <w:sz w:val="22"/>
        </w:rPr>
        <w:t># 3</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p w14:paraId="3B3CB2F4" w14:textId="77777777" w:rsidR="00344C87" w:rsidRPr="00421441" w:rsidRDefault="00344C87" w:rsidP="00421441">
      <w:pPr>
        <w:rPr>
          <w:rFonts w:ascii="Century Gothic" w:hAnsi="Century Gothic" w:cs="Arial"/>
          <w:iCs/>
          <w:sz w:val="18"/>
          <w:szCs w:val="20"/>
          <w:highlight w:val="lightGray"/>
        </w:rPr>
      </w:pPr>
    </w:p>
    <w:tbl>
      <w:tblPr>
        <w:tblStyle w:val="TableGrid"/>
        <w:tblW w:w="5000" w:type="pct"/>
        <w:tblLayout w:type="fixed"/>
        <w:tblLook w:val="04A0" w:firstRow="1" w:lastRow="0" w:firstColumn="1" w:lastColumn="0" w:noHBand="0" w:noVBand="1"/>
      </w:tblPr>
      <w:tblGrid>
        <w:gridCol w:w="5107"/>
        <w:gridCol w:w="5107"/>
      </w:tblGrid>
      <w:tr w:rsidR="00220478" w:rsidRPr="001A201E" w14:paraId="4146E530" w14:textId="77777777" w:rsidTr="00B909DF">
        <w:trPr>
          <w:cantSplit/>
          <w:trHeight w:val="1169"/>
        </w:trPr>
        <w:tc>
          <w:tcPr>
            <w:tcW w:w="2500" w:type="pct"/>
            <w:tcBorders>
              <w:bottom w:val="single" w:sz="4" w:space="0" w:color="auto"/>
            </w:tcBorders>
            <w:shd w:val="clear" w:color="auto" w:fill="F2F2F2" w:themeFill="background1" w:themeFillShade="F2"/>
          </w:tcPr>
          <w:p w14:paraId="16B109B7" w14:textId="77777777" w:rsidR="00220478" w:rsidRPr="00344C87" w:rsidRDefault="00220478" w:rsidP="0002493E">
            <w:pPr>
              <w:spacing w:before="120"/>
              <w:ind w:left="144"/>
              <w:rPr>
                <w:rFonts w:ascii="Century Gothic" w:hAnsi="Century Gothic"/>
                <w:b/>
                <w:sz w:val="20"/>
                <w:szCs w:val="22"/>
              </w:rPr>
            </w:pPr>
            <w:r w:rsidRPr="00344C87">
              <w:rPr>
                <w:rFonts w:ascii="Century Gothic" w:hAnsi="Century Gothic"/>
                <w:b/>
                <w:sz w:val="20"/>
                <w:szCs w:val="22"/>
              </w:rPr>
              <w:t>STAGE 1</w:t>
            </w:r>
          </w:p>
          <w:p w14:paraId="20CE75BE" w14:textId="77777777" w:rsidR="00220478" w:rsidRPr="00344C87" w:rsidRDefault="00220478" w:rsidP="0002493E">
            <w:pPr>
              <w:spacing w:before="60"/>
              <w:ind w:left="144"/>
              <w:rPr>
                <w:rFonts w:ascii="Century Gothic" w:hAnsi="Century Gothic"/>
                <w:b/>
                <w:sz w:val="18"/>
                <w:szCs w:val="22"/>
              </w:rPr>
            </w:pPr>
            <w:r w:rsidRPr="00344C87">
              <w:rPr>
                <w:rFonts w:ascii="Century Gothic" w:hAnsi="Century Gothic"/>
                <w:b/>
                <w:sz w:val="18"/>
                <w:szCs w:val="22"/>
              </w:rPr>
              <w:t xml:space="preserve">Lesson Can-Do Statement(s) Addressed:  </w:t>
            </w:r>
          </w:p>
          <w:p w14:paraId="2B87BFB5" w14:textId="77777777" w:rsidR="00220478" w:rsidRPr="00344C87" w:rsidRDefault="00220478" w:rsidP="0002493E">
            <w:pPr>
              <w:spacing w:before="60"/>
              <w:ind w:left="144"/>
              <w:rPr>
                <w:rFonts w:ascii="Century Gothic" w:hAnsi="Century Gothic"/>
                <w:i/>
                <w:sz w:val="15"/>
                <w:szCs w:val="15"/>
              </w:rPr>
            </w:pPr>
            <w:r w:rsidRPr="00344C87">
              <w:rPr>
                <w:rFonts w:ascii="Century Gothic" w:hAnsi="Century Gothic"/>
                <w:i/>
                <w:sz w:val="15"/>
                <w:szCs w:val="15"/>
              </w:rPr>
              <w:t>See box above</w:t>
            </w:r>
          </w:p>
          <w:p w14:paraId="537DEDBF" w14:textId="77777777" w:rsidR="00220478" w:rsidRPr="00344C87" w:rsidRDefault="00220478" w:rsidP="00346A2D">
            <w:pPr>
              <w:rPr>
                <w:rFonts w:ascii="Century Gothic" w:hAnsi="Century Gothic" w:cs="Arial"/>
                <w:i/>
                <w:iCs/>
                <w:highlight w:val="lightGray"/>
              </w:rPr>
            </w:pPr>
          </w:p>
        </w:tc>
        <w:tc>
          <w:tcPr>
            <w:tcW w:w="2500" w:type="pct"/>
            <w:tcBorders>
              <w:bottom w:val="single" w:sz="4" w:space="0" w:color="auto"/>
            </w:tcBorders>
            <w:shd w:val="clear" w:color="auto" w:fill="F2F2F2" w:themeFill="background1" w:themeFillShade="F2"/>
          </w:tcPr>
          <w:p w14:paraId="4DC9C9CE" w14:textId="77777777" w:rsidR="00220478" w:rsidRPr="00344C87" w:rsidRDefault="00220478" w:rsidP="0002493E">
            <w:pPr>
              <w:spacing w:before="120"/>
              <w:ind w:left="144"/>
              <w:rPr>
                <w:rFonts w:ascii="Century Gothic" w:hAnsi="Century Gothic"/>
                <w:b/>
                <w:sz w:val="20"/>
                <w:szCs w:val="22"/>
              </w:rPr>
            </w:pPr>
            <w:r w:rsidRPr="00344C87">
              <w:rPr>
                <w:rFonts w:ascii="Century Gothic" w:hAnsi="Century Gothic"/>
                <w:b/>
                <w:sz w:val="20"/>
                <w:szCs w:val="22"/>
              </w:rPr>
              <w:t>STAGE 2</w:t>
            </w:r>
          </w:p>
          <w:p w14:paraId="514FC05F" w14:textId="77777777" w:rsidR="00220478" w:rsidRPr="00344C87" w:rsidRDefault="00220478" w:rsidP="0002493E">
            <w:pPr>
              <w:spacing w:before="60"/>
              <w:ind w:left="144"/>
              <w:rPr>
                <w:rFonts w:ascii="Century Gothic" w:hAnsi="Century Gothic"/>
                <w:b/>
                <w:sz w:val="18"/>
                <w:szCs w:val="22"/>
              </w:rPr>
            </w:pPr>
            <w:r w:rsidRPr="00344C87">
              <w:rPr>
                <w:rFonts w:ascii="Century Gothic" w:hAnsi="Century Gothic"/>
                <w:b/>
                <w:sz w:val="18"/>
                <w:szCs w:val="22"/>
              </w:rPr>
              <w:t>Che</w:t>
            </w:r>
            <w:r w:rsidRPr="00344C87">
              <w:rPr>
                <w:rFonts w:ascii="Century Gothic" w:hAnsi="Century Gothic"/>
                <w:b/>
                <w:bCs/>
                <w:sz w:val="18"/>
                <w:szCs w:val="22"/>
              </w:rPr>
              <w:t>ck</w:t>
            </w:r>
            <w:r w:rsidRPr="00344C87">
              <w:rPr>
                <w:rFonts w:ascii="Century Gothic" w:hAnsi="Century Gothic"/>
                <w:b/>
                <w:sz w:val="18"/>
                <w:szCs w:val="22"/>
              </w:rPr>
              <w:t xml:space="preserve"> for Learning</w:t>
            </w:r>
          </w:p>
          <w:p w14:paraId="4394DF4A" w14:textId="7B93E2DC" w:rsidR="00220478" w:rsidRPr="00344C87" w:rsidRDefault="00220478" w:rsidP="00346A2D">
            <w:pPr>
              <w:spacing w:before="60"/>
              <w:ind w:left="187"/>
              <w:rPr>
                <w:rFonts w:ascii="Century Gothic" w:hAnsi="Century Gothic"/>
                <w:i/>
                <w:highlight w:val="lightGray"/>
              </w:rPr>
            </w:pPr>
            <w:r w:rsidRPr="00344C87">
              <w:rPr>
                <w:rFonts w:ascii="Century Gothic" w:hAnsi="Century Gothic"/>
                <w:i/>
                <w:sz w:val="15"/>
                <w:szCs w:val="15"/>
              </w:rPr>
              <w:t>Task or activity learners will do to provide evidence that they are making progress toward the Lesson Can-Do statement(s).</w:t>
            </w:r>
            <w:r w:rsidRPr="00344C87">
              <w:rPr>
                <w:rFonts w:ascii="Century Gothic" w:hAnsi="Century Gothic"/>
                <w:i/>
                <w:sz w:val="15"/>
                <w:szCs w:val="15"/>
                <w:highlight w:val="lightGray"/>
              </w:rPr>
              <w:t xml:space="preserve"> </w:t>
            </w:r>
          </w:p>
        </w:tc>
      </w:tr>
      <w:tr w:rsidR="00346A2D" w:rsidRPr="001A201E" w14:paraId="0538FF26" w14:textId="77777777" w:rsidTr="00346A2D">
        <w:trPr>
          <w:cantSplit/>
          <w:trHeight w:val="476"/>
        </w:trPr>
        <w:tc>
          <w:tcPr>
            <w:tcW w:w="2500" w:type="pct"/>
            <w:tcBorders>
              <w:bottom w:val="single" w:sz="4" w:space="0" w:color="auto"/>
            </w:tcBorders>
            <w:shd w:val="clear" w:color="auto" w:fill="auto"/>
          </w:tcPr>
          <w:p w14:paraId="03A90C42" w14:textId="6E146508" w:rsidR="001A201E" w:rsidRPr="00220478" w:rsidRDefault="001A201E" w:rsidP="001A201E">
            <w:pPr>
              <w:rPr>
                <w:sz w:val="22"/>
                <w:szCs w:val="22"/>
              </w:rPr>
            </w:pPr>
            <w:r w:rsidRPr="00220478">
              <w:rPr>
                <w:sz w:val="22"/>
                <w:szCs w:val="22"/>
              </w:rPr>
              <w:t xml:space="preserve">I can describe what my family members do at home. </w:t>
            </w:r>
          </w:p>
          <w:p w14:paraId="0747EE83" w14:textId="77777777" w:rsidR="001A201E" w:rsidRPr="00220478" w:rsidRDefault="001A201E" w:rsidP="001A201E">
            <w:pPr>
              <w:rPr>
                <w:sz w:val="22"/>
                <w:szCs w:val="22"/>
              </w:rPr>
            </w:pPr>
          </w:p>
          <w:p w14:paraId="2A46BF6D" w14:textId="4A6B6DDE" w:rsidR="00346A2D" w:rsidRPr="00220478" w:rsidRDefault="001A201E" w:rsidP="00244E21">
            <w:pPr>
              <w:widowControl w:val="0"/>
              <w:autoSpaceDE w:val="0"/>
              <w:autoSpaceDN w:val="0"/>
              <w:adjustRightInd w:val="0"/>
              <w:rPr>
                <w:b/>
                <w:sz w:val="22"/>
                <w:szCs w:val="22"/>
              </w:rPr>
            </w:pPr>
            <w:r w:rsidRPr="00220478">
              <w:rPr>
                <w:sz w:val="22"/>
                <w:szCs w:val="22"/>
              </w:rPr>
              <w:t xml:space="preserve">I can answer questions about my family members, and activities that we do </w:t>
            </w:r>
            <w:r w:rsidR="00244E21" w:rsidRPr="00220478">
              <w:rPr>
                <w:sz w:val="22"/>
                <w:szCs w:val="22"/>
              </w:rPr>
              <w:t>at home</w:t>
            </w:r>
            <w:r w:rsidRPr="00220478">
              <w:rPr>
                <w:sz w:val="22"/>
                <w:szCs w:val="22"/>
              </w:rPr>
              <w:t>.</w:t>
            </w:r>
          </w:p>
        </w:tc>
        <w:tc>
          <w:tcPr>
            <w:tcW w:w="2500" w:type="pct"/>
            <w:tcBorders>
              <w:bottom w:val="single" w:sz="4" w:space="0" w:color="auto"/>
            </w:tcBorders>
            <w:shd w:val="clear" w:color="auto" w:fill="auto"/>
          </w:tcPr>
          <w:p w14:paraId="35973780" w14:textId="00CD2E28" w:rsidR="00346A2D" w:rsidRPr="00220478" w:rsidRDefault="001A201E" w:rsidP="00346A2D">
            <w:pPr>
              <w:spacing w:before="120"/>
              <w:ind w:left="144"/>
              <w:rPr>
                <w:b/>
                <w:sz w:val="22"/>
                <w:szCs w:val="22"/>
              </w:rPr>
            </w:pPr>
            <w:r w:rsidRPr="00220478">
              <w:rPr>
                <w:iCs/>
                <w:sz w:val="22"/>
                <w:szCs w:val="22"/>
              </w:rPr>
              <w:t xml:space="preserve">Using pictures, students complete a Venn diagram comparing their families and activities with those of Mulan.  </w:t>
            </w:r>
          </w:p>
        </w:tc>
      </w:tr>
    </w:tbl>
    <w:p w14:paraId="45C3E4C0" w14:textId="5A456747" w:rsidR="00B909DF" w:rsidRDefault="00B909DF" w:rsidP="00F82AD8">
      <w:pPr>
        <w:jc w:val="center"/>
        <w:rPr>
          <w:b/>
          <w:bCs/>
          <w:color w:val="52BAAE"/>
        </w:rPr>
      </w:pPr>
    </w:p>
    <w:p w14:paraId="3397F260" w14:textId="77777777" w:rsidR="00344C87" w:rsidRDefault="00344C87" w:rsidP="00F82AD8">
      <w:pPr>
        <w:jc w:val="center"/>
        <w:rPr>
          <w:b/>
          <w:bCs/>
          <w:color w:val="52BAAE"/>
        </w:rPr>
      </w:pPr>
    </w:p>
    <w:p w14:paraId="658369AE" w14:textId="77777777" w:rsidR="00B909DF" w:rsidRDefault="00B909DF" w:rsidP="00B909DF">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7D7A1BA3" w14:textId="77777777" w:rsidR="00B909DF" w:rsidRPr="00534975" w:rsidRDefault="00B909DF" w:rsidP="00B909DF">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1A9D1C2E" w14:textId="77777777" w:rsidR="00B909DF" w:rsidRDefault="00B909DF" w:rsidP="00F82AD8">
      <w:pPr>
        <w:jc w:val="center"/>
        <w:rPr>
          <w:b/>
          <w:bCs/>
          <w:color w:val="52BAAE"/>
        </w:rPr>
      </w:pPr>
    </w:p>
    <w:p w14:paraId="14B9383A" w14:textId="74AE0B4B" w:rsidR="00B909DF" w:rsidRPr="00683A09" w:rsidRDefault="00B909DF" w:rsidP="00683A09">
      <w:pPr>
        <w:numPr>
          <w:ilvl w:val="0"/>
          <w:numId w:val="38"/>
        </w:numPr>
        <w:ind w:left="360"/>
        <w:rPr>
          <w:bCs/>
          <w:iCs/>
          <w:color w:val="FF0000"/>
          <w:spacing w:val="-2"/>
          <w:sz w:val="22"/>
          <w:szCs w:val="22"/>
        </w:rPr>
      </w:pPr>
      <w:r w:rsidRPr="00B909DF">
        <w:rPr>
          <w:bCs/>
          <w:iCs/>
          <w:spacing w:val="-2"/>
          <w:sz w:val="22"/>
          <w:szCs w:val="22"/>
        </w:rPr>
        <w:t>Teacher introduces his or her family members in the context of a brief story using visuals and concrete items that represent who they are and one activity or chore that each person does at home (The teacher integrates the previously learned vocabulary from the Mulan story and adds a few new expressions (</w:t>
      </w:r>
      <w:r w:rsidRPr="00B909DF">
        <w:rPr>
          <w:bCs/>
          <w:i/>
          <w:iCs/>
          <w:spacing w:val="-2"/>
          <w:sz w:val="22"/>
          <w:szCs w:val="22"/>
        </w:rPr>
        <w:t xml:space="preserve">“My mother </w:t>
      </w:r>
      <w:r w:rsidR="00001148">
        <w:rPr>
          <w:bCs/>
          <w:i/>
          <w:iCs/>
          <w:spacing w:val="-2"/>
          <w:sz w:val="22"/>
          <w:szCs w:val="22"/>
        </w:rPr>
        <w:t>goes to work and m</w:t>
      </w:r>
      <w:r w:rsidRPr="00B909DF">
        <w:rPr>
          <w:bCs/>
          <w:i/>
          <w:iCs/>
          <w:spacing w:val="-2"/>
          <w:sz w:val="22"/>
          <w:szCs w:val="22"/>
        </w:rPr>
        <w:t>y father goes to work</w:t>
      </w:r>
      <w:r w:rsidRPr="00B909DF">
        <w:rPr>
          <w:bCs/>
          <w:iCs/>
          <w:spacing w:val="-2"/>
          <w:sz w:val="22"/>
          <w:szCs w:val="22"/>
        </w:rPr>
        <w:t xml:space="preserve">. </w:t>
      </w:r>
      <w:r w:rsidRPr="00B909DF">
        <w:rPr>
          <w:bCs/>
          <w:i/>
          <w:iCs/>
          <w:spacing w:val="-2"/>
          <w:sz w:val="22"/>
          <w:szCs w:val="22"/>
        </w:rPr>
        <w:t>My brother plays video games. I set the table.</w:t>
      </w:r>
      <w:r w:rsidRPr="00B909DF">
        <w:rPr>
          <w:bCs/>
          <w:iCs/>
          <w:spacing w:val="-2"/>
          <w:sz w:val="22"/>
          <w:szCs w:val="22"/>
        </w:rPr>
        <w:t xml:space="preserve"> </w:t>
      </w:r>
      <w:r w:rsidRPr="00B909DF">
        <w:rPr>
          <w:bCs/>
          <w:i/>
          <w:iCs/>
          <w:spacing w:val="-2"/>
          <w:sz w:val="22"/>
          <w:szCs w:val="22"/>
        </w:rPr>
        <w:t>(Chores may vary depending on the vocabulary that the program chooses.)  I Do</w:t>
      </w:r>
    </w:p>
    <w:p w14:paraId="7A4ACE15" w14:textId="77777777" w:rsidR="00683A09" w:rsidRPr="00086F99" w:rsidRDefault="00683A09" w:rsidP="00683A09">
      <w:pPr>
        <w:ind w:left="360"/>
        <w:rPr>
          <w:bCs/>
          <w:iCs/>
          <w:color w:val="FF0000"/>
          <w:spacing w:val="-2"/>
          <w:sz w:val="12"/>
          <w:szCs w:val="12"/>
        </w:rPr>
      </w:pPr>
    </w:p>
    <w:p w14:paraId="4642ED29" w14:textId="4CF35CBE" w:rsidR="00683A09" w:rsidRPr="00086F99" w:rsidRDefault="00B909DF" w:rsidP="00683A09">
      <w:pPr>
        <w:numPr>
          <w:ilvl w:val="0"/>
          <w:numId w:val="38"/>
        </w:numPr>
        <w:ind w:left="360"/>
        <w:rPr>
          <w:bCs/>
          <w:iCs/>
          <w:spacing w:val="-2"/>
          <w:sz w:val="22"/>
          <w:szCs w:val="22"/>
        </w:rPr>
      </w:pPr>
      <w:r w:rsidRPr="00B909DF">
        <w:rPr>
          <w:bCs/>
          <w:iCs/>
          <w:spacing w:val="-2"/>
          <w:sz w:val="22"/>
          <w:szCs w:val="22"/>
        </w:rPr>
        <w:t xml:space="preserve">Students in small groups have an 8x10 printed sheet of small visuals representing new and previously learned vocabulary. As the teacher calls out the vocabulary word/expression, students play the finger fly swatter game pointing to the image representing the word/expression called out by their teacher. This is best played in pairs. </w:t>
      </w:r>
      <w:r w:rsidRPr="00B909DF">
        <w:rPr>
          <w:bCs/>
          <w:i/>
          <w:iCs/>
          <w:spacing w:val="-2"/>
          <w:sz w:val="22"/>
          <w:szCs w:val="22"/>
        </w:rPr>
        <w:t>We Do Guided</w:t>
      </w:r>
    </w:p>
    <w:p w14:paraId="52A117AA" w14:textId="77777777" w:rsidR="00086F99" w:rsidRPr="00086F99" w:rsidRDefault="00086F99" w:rsidP="00086F99">
      <w:pPr>
        <w:pStyle w:val="ListParagraph"/>
        <w:rPr>
          <w:bCs/>
          <w:iCs/>
          <w:color w:val="FF0000"/>
          <w:spacing w:val="-2"/>
          <w:sz w:val="12"/>
          <w:szCs w:val="12"/>
        </w:rPr>
      </w:pPr>
    </w:p>
    <w:p w14:paraId="6D6C9709" w14:textId="77777777" w:rsidR="00B909DF" w:rsidRPr="00086F99" w:rsidRDefault="00B909DF" w:rsidP="00683A09">
      <w:pPr>
        <w:pStyle w:val="ListParagraph"/>
        <w:numPr>
          <w:ilvl w:val="0"/>
          <w:numId w:val="38"/>
        </w:numPr>
        <w:ind w:left="360"/>
        <w:rPr>
          <w:iCs/>
          <w:color w:val="FF0000"/>
          <w:sz w:val="22"/>
          <w:szCs w:val="22"/>
        </w:rPr>
      </w:pPr>
      <w:r w:rsidRPr="00086F99">
        <w:rPr>
          <w:bCs/>
          <w:iCs/>
          <w:spacing w:val="-2"/>
          <w:sz w:val="22"/>
          <w:szCs w:val="22"/>
        </w:rPr>
        <w:t>Students act out the gestures related to activities that they do at home</w:t>
      </w:r>
      <w:r w:rsidRPr="00086F99">
        <w:rPr>
          <w:bCs/>
          <w:i/>
          <w:iCs/>
          <w:color w:val="FF0000"/>
          <w:spacing w:val="-2"/>
          <w:sz w:val="22"/>
          <w:szCs w:val="22"/>
        </w:rPr>
        <w:t xml:space="preserve">. </w:t>
      </w:r>
      <w:r w:rsidRPr="00086F99">
        <w:rPr>
          <w:bCs/>
          <w:i/>
          <w:iCs/>
          <w:spacing w:val="-2"/>
          <w:sz w:val="22"/>
          <w:szCs w:val="22"/>
        </w:rPr>
        <w:t>We Do Guided</w:t>
      </w:r>
    </w:p>
    <w:p w14:paraId="109118DC" w14:textId="77777777" w:rsidR="00683A09" w:rsidRPr="00086F99" w:rsidRDefault="00683A09" w:rsidP="00683A09">
      <w:pPr>
        <w:pStyle w:val="ListParagraph"/>
        <w:ind w:left="360"/>
        <w:rPr>
          <w:b/>
          <w:iCs/>
          <w:color w:val="FF0000"/>
          <w:sz w:val="12"/>
          <w:szCs w:val="12"/>
        </w:rPr>
      </w:pPr>
    </w:p>
    <w:p w14:paraId="79EB1479" w14:textId="77777777" w:rsidR="00B909DF" w:rsidRPr="00683A09" w:rsidRDefault="00B909DF" w:rsidP="00683A09">
      <w:pPr>
        <w:numPr>
          <w:ilvl w:val="0"/>
          <w:numId w:val="38"/>
        </w:numPr>
        <w:ind w:left="360"/>
        <w:rPr>
          <w:bCs/>
          <w:iCs/>
          <w:spacing w:val="-2"/>
          <w:sz w:val="22"/>
          <w:szCs w:val="22"/>
        </w:rPr>
      </w:pPr>
      <w:r w:rsidRPr="00B909DF">
        <w:rPr>
          <w:bCs/>
          <w:iCs/>
          <w:spacing w:val="-2"/>
          <w:sz w:val="22"/>
          <w:szCs w:val="22"/>
        </w:rPr>
        <w:t xml:space="preserve">Once the teacher is confident that students have internalized most of the vocabulary, he/she begins to describe the pictures; students show understanding by pointing to the corresponding picture. </w:t>
      </w:r>
      <w:r w:rsidRPr="00B909DF">
        <w:rPr>
          <w:bCs/>
          <w:i/>
          <w:iCs/>
          <w:spacing w:val="-2"/>
          <w:sz w:val="22"/>
          <w:szCs w:val="22"/>
        </w:rPr>
        <w:t>We Do Guided</w:t>
      </w:r>
    </w:p>
    <w:p w14:paraId="4DAA2FD8" w14:textId="77777777" w:rsidR="00683A09" w:rsidRPr="00086F99" w:rsidRDefault="00683A09" w:rsidP="00683A09">
      <w:pPr>
        <w:rPr>
          <w:bCs/>
          <w:iCs/>
          <w:spacing w:val="-2"/>
          <w:sz w:val="12"/>
          <w:szCs w:val="12"/>
        </w:rPr>
      </w:pPr>
    </w:p>
    <w:p w14:paraId="761FD7C6" w14:textId="7E3BF693" w:rsidR="00001148" w:rsidRPr="00001148" w:rsidRDefault="00B909DF" w:rsidP="00001148">
      <w:pPr>
        <w:pStyle w:val="ListParagraph"/>
        <w:numPr>
          <w:ilvl w:val="0"/>
          <w:numId w:val="38"/>
        </w:numPr>
        <w:ind w:left="360"/>
        <w:rPr>
          <w:b/>
          <w:iCs/>
          <w:sz w:val="22"/>
          <w:szCs w:val="22"/>
        </w:rPr>
      </w:pPr>
      <w:r w:rsidRPr="00B909DF">
        <w:rPr>
          <w:iCs/>
          <w:sz w:val="22"/>
          <w:szCs w:val="22"/>
        </w:rPr>
        <w:t xml:space="preserve">Using pictures, students complete a Venn diagram comparing their families and activities with those of Mulan.  </w:t>
      </w:r>
      <w:r w:rsidRPr="00B909DF">
        <w:rPr>
          <w:i/>
          <w:iCs/>
          <w:sz w:val="22"/>
          <w:szCs w:val="22"/>
        </w:rPr>
        <w:t>You Do</w:t>
      </w:r>
    </w:p>
    <w:p w14:paraId="53F43003" w14:textId="0AE04606" w:rsidR="00001148" w:rsidRPr="00001148" w:rsidRDefault="00001148" w:rsidP="00001148">
      <w:pPr>
        <w:jc w:val="center"/>
        <w:rPr>
          <w:b/>
          <w:iCs/>
          <w:sz w:val="22"/>
          <w:szCs w:val="22"/>
        </w:rPr>
      </w:pPr>
      <w:r w:rsidRPr="00001148">
        <w:rPr>
          <w:b/>
          <w:iCs/>
          <w:noProof/>
          <w:sz w:val="22"/>
          <w:szCs w:val="22"/>
          <w:lang w:eastAsia="zh-CN"/>
        </w:rPr>
        <w:drawing>
          <wp:inline distT="0" distB="0" distL="0" distR="0" wp14:anchorId="19B70A50" wp14:editId="45B6A4E2">
            <wp:extent cx="2291208" cy="134303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15934" cy="1357530"/>
                    </a:xfrm>
                    <a:prstGeom prst="rect">
                      <a:avLst/>
                    </a:prstGeom>
                  </pic:spPr>
                </pic:pic>
              </a:graphicData>
            </a:graphic>
          </wp:inline>
        </w:drawing>
      </w:r>
    </w:p>
    <w:p w14:paraId="14FA4551" w14:textId="77777777" w:rsidR="00683A09" w:rsidRPr="00086F99" w:rsidRDefault="00683A09" w:rsidP="00683A09">
      <w:pPr>
        <w:pStyle w:val="ListParagraph"/>
        <w:ind w:left="360"/>
        <w:rPr>
          <w:b/>
          <w:iCs/>
          <w:sz w:val="12"/>
          <w:szCs w:val="12"/>
        </w:rPr>
      </w:pPr>
    </w:p>
    <w:p w14:paraId="6BE9DD57" w14:textId="5AF720CF" w:rsidR="00B909DF" w:rsidRPr="00B909DF" w:rsidRDefault="00B909DF" w:rsidP="00683A09">
      <w:pPr>
        <w:pStyle w:val="ListParagraph"/>
        <w:numPr>
          <w:ilvl w:val="0"/>
          <w:numId w:val="38"/>
        </w:numPr>
        <w:ind w:left="360"/>
        <w:rPr>
          <w:b/>
          <w:iCs/>
          <w:sz w:val="22"/>
          <w:szCs w:val="22"/>
        </w:rPr>
      </w:pPr>
      <w:r w:rsidRPr="00B909DF">
        <w:rPr>
          <w:iCs/>
          <w:sz w:val="22"/>
          <w:szCs w:val="22"/>
        </w:rPr>
        <w:t xml:space="preserve">If </w:t>
      </w:r>
      <w:r>
        <w:rPr>
          <w:iCs/>
          <w:sz w:val="22"/>
          <w:szCs w:val="22"/>
        </w:rPr>
        <w:t xml:space="preserve">time is </w:t>
      </w:r>
      <w:r w:rsidRPr="00B909DF">
        <w:rPr>
          <w:iCs/>
          <w:sz w:val="22"/>
          <w:szCs w:val="22"/>
        </w:rPr>
        <w:t xml:space="preserve">available, students pair to talk about the comparisons they made. The teacher provides sentence starters (In my family, I have… Mulan has…I like to… Mulan likes to…) </w:t>
      </w:r>
      <w:r w:rsidRPr="00B909DF">
        <w:rPr>
          <w:i/>
          <w:iCs/>
          <w:sz w:val="22"/>
          <w:szCs w:val="22"/>
        </w:rPr>
        <w:t>You Do</w:t>
      </w:r>
    </w:p>
    <w:p w14:paraId="05DD4553" w14:textId="77777777" w:rsidR="00B909DF" w:rsidRDefault="00B909DF" w:rsidP="00F82AD8">
      <w:pPr>
        <w:jc w:val="center"/>
        <w:rPr>
          <w:b/>
          <w:bCs/>
          <w:color w:val="52BAAE"/>
        </w:rPr>
      </w:pPr>
    </w:p>
    <w:tbl>
      <w:tblPr>
        <w:tblStyle w:val="TableGrid"/>
        <w:tblW w:w="5000" w:type="pct"/>
        <w:tblLayout w:type="fixed"/>
        <w:tblLook w:val="04A0" w:firstRow="1" w:lastRow="0" w:firstColumn="1" w:lastColumn="0" w:noHBand="0" w:noVBand="1"/>
      </w:tblPr>
      <w:tblGrid>
        <w:gridCol w:w="10214"/>
      </w:tblGrid>
      <w:tr w:rsidR="00B909DF" w:rsidRPr="001A201E" w14:paraId="6447674E" w14:textId="77777777" w:rsidTr="0002493E">
        <w:trPr>
          <w:cantSplit/>
          <w:trHeight w:val="368"/>
        </w:trPr>
        <w:tc>
          <w:tcPr>
            <w:tcW w:w="5000" w:type="pct"/>
            <w:tcBorders>
              <w:top w:val="single" w:sz="4" w:space="0" w:color="auto"/>
              <w:bottom w:val="nil"/>
            </w:tcBorders>
            <w:shd w:val="clear" w:color="auto" w:fill="F2F2F2" w:themeFill="background1" w:themeFillShade="F2"/>
          </w:tcPr>
          <w:p w14:paraId="64187F48" w14:textId="77777777" w:rsidR="00B909DF" w:rsidRPr="00344C87" w:rsidRDefault="00B909DF" w:rsidP="0002493E">
            <w:pPr>
              <w:ind w:left="144"/>
              <w:rPr>
                <w:rFonts w:ascii="Century Gothic" w:hAnsi="Century Gothic"/>
                <w:b/>
                <w:sz w:val="18"/>
              </w:rPr>
            </w:pPr>
            <w:r w:rsidRPr="00344C87">
              <w:rPr>
                <w:rFonts w:ascii="Century Gothic" w:hAnsi="Century Gothic"/>
                <w:b/>
                <w:sz w:val="18"/>
              </w:rPr>
              <w:t>Differentiation Strategies</w:t>
            </w:r>
          </w:p>
          <w:p w14:paraId="1AD7CFB1" w14:textId="77777777" w:rsidR="00B909DF" w:rsidRPr="00B909DF" w:rsidRDefault="00B909DF" w:rsidP="0002493E">
            <w:pPr>
              <w:spacing w:after="60"/>
              <w:ind w:left="144"/>
              <w:rPr>
                <w:b/>
                <w:iCs/>
                <w:sz w:val="15"/>
                <w:szCs w:val="15"/>
              </w:rPr>
            </w:pPr>
            <w:r w:rsidRPr="00344C87">
              <w:rPr>
                <w:rFonts w:ascii="Century Gothic" w:hAnsi="Century Gothic"/>
                <w:i/>
                <w:noProof/>
                <w:sz w:val="15"/>
                <w:szCs w:val="15"/>
              </w:rPr>
              <w:t>Adjustments to  instruction or activities to meet learner needs based on age, readiness, process, or output.</w:t>
            </w:r>
          </w:p>
        </w:tc>
      </w:tr>
      <w:tr w:rsidR="00B909DF" w:rsidRPr="001A201E" w14:paraId="669CAE19" w14:textId="77777777" w:rsidTr="00B909DF">
        <w:trPr>
          <w:cantSplit/>
          <w:trHeight w:val="864"/>
        </w:trPr>
        <w:tc>
          <w:tcPr>
            <w:tcW w:w="5000" w:type="pct"/>
            <w:tcBorders>
              <w:top w:val="nil"/>
              <w:bottom w:val="single" w:sz="4" w:space="0" w:color="auto"/>
            </w:tcBorders>
            <w:shd w:val="clear" w:color="auto" w:fill="auto"/>
          </w:tcPr>
          <w:p w14:paraId="22530968" w14:textId="77777777" w:rsidR="00B909DF" w:rsidRPr="00B909DF" w:rsidRDefault="00B909DF" w:rsidP="0002493E">
            <w:pPr>
              <w:spacing w:before="60"/>
              <w:ind w:left="144"/>
              <w:rPr>
                <w:sz w:val="22"/>
                <w:szCs w:val="22"/>
              </w:rPr>
            </w:pPr>
            <w:r w:rsidRPr="00B909DF">
              <w:rPr>
                <w:b/>
                <w:sz w:val="22"/>
                <w:szCs w:val="22"/>
              </w:rPr>
              <w:t xml:space="preserve"> </w:t>
            </w:r>
            <w:r w:rsidRPr="00B909DF">
              <w:rPr>
                <w:sz w:val="22"/>
                <w:szCs w:val="22"/>
              </w:rPr>
              <w:t>Vocabulary for family activities are posted on a large chart in the classroom as reference for students who need the vocabulary and language chunks to carry out the tasks.</w:t>
            </w:r>
          </w:p>
        </w:tc>
      </w:tr>
    </w:tbl>
    <w:p w14:paraId="0B43A6EA" w14:textId="77777777" w:rsidR="00F82AD8" w:rsidRPr="001A201E" w:rsidRDefault="00F82AD8" w:rsidP="00F82AD8"/>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04"/>
      </w:tblGrid>
      <w:tr w:rsidR="00F82AD8" w:rsidRPr="001A201E" w14:paraId="35A38DAF" w14:textId="77777777" w:rsidTr="009A5B50">
        <w:tc>
          <w:tcPr>
            <w:tcW w:w="5000" w:type="pct"/>
            <w:shd w:val="clear" w:color="auto" w:fill="F2F2F2" w:themeFill="background1" w:themeFillShade="F2"/>
          </w:tcPr>
          <w:p w14:paraId="3F71D1E3" w14:textId="77777777" w:rsidR="00F82AD8" w:rsidRPr="00344C87" w:rsidRDefault="00F82AD8" w:rsidP="009A5B50">
            <w:pPr>
              <w:spacing w:before="120"/>
              <w:ind w:left="144"/>
              <w:rPr>
                <w:rFonts w:ascii="Century Gothic" w:hAnsi="Century Gothic"/>
                <w:b/>
                <w:sz w:val="20"/>
              </w:rPr>
            </w:pPr>
            <w:r w:rsidRPr="00344C87">
              <w:rPr>
                <w:rFonts w:ascii="Century Gothic" w:hAnsi="Century Gothic"/>
                <w:b/>
                <w:sz w:val="20"/>
              </w:rPr>
              <w:lastRenderedPageBreak/>
              <w:t>MATERIALS NEEDED</w:t>
            </w:r>
          </w:p>
          <w:p w14:paraId="0C8DC3F7" w14:textId="77777777" w:rsidR="00F82AD8" w:rsidRPr="00086F99" w:rsidRDefault="00F82AD8" w:rsidP="009A5B50">
            <w:pPr>
              <w:spacing w:before="30" w:after="120"/>
              <w:ind w:left="144"/>
              <w:rPr>
                <w:b/>
                <w:sz w:val="12"/>
                <w:szCs w:val="12"/>
              </w:rPr>
            </w:pPr>
            <w:r w:rsidRPr="00344C87">
              <w:rPr>
                <w:rFonts w:ascii="Century Gothic" w:hAnsi="Century Gothic"/>
                <w:i/>
                <w:sz w:val="15"/>
                <w:szCs w:val="15"/>
              </w:rPr>
              <w:t>What s</w:t>
            </w:r>
            <w:r w:rsidRPr="00344C87">
              <w:rPr>
                <w:rFonts w:ascii="Century Gothic" w:hAnsi="Century Gothic" w:cs="Arial"/>
                <w:i/>
                <w:iCs/>
                <w:sz w:val="15"/>
                <w:szCs w:val="15"/>
              </w:rPr>
              <w:t>upplies and materials will you need to successfully implement this learning plan</w:t>
            </w:r>
            <w:r w:rsidRPr="00086F99">
              <w:rPr>
                <w:rFonts w:cs="Arial"/>
                <w:i/>
                <w:iCs/>
                <w:sz w:val="12"/>
                <w:szCs w:val="12"/>
              </w:rPr>
              <w:t>?</w:t>
            </w:r>
          </w:p>
        </w:tc>
      </w:tr>
      <w:tr w:rsidR="00F82AD8" w:rsidRPr="001A201E" w14:paraId="44113937" w14:textId="77777777" w:rsidTr="009A5B50">
        <w:trPr>
          <w:trHeight w:val="783"/>
        </w:trPr>
        <w:tc>
          <w:tcPr>
            <w:tcW w:w="5000" w:type="pct"/>
            <w:shd w:val="clear" w:color="auto" w:fill="FFFFFF" w:themeFill="background1"/>
          </w:tcPr>
          <w:p w14:paraId="34CC7591" w14:textId="0ECCC00A" w:rsidR="00244E21" w:rsidRPr="00086F99" w:rsidRDefault="00244E21" w:rsidP="009A5B50">
            <w:pPr>
              <w:spacing w:before="60" w:after="60"/>
              <w:ind w:left="144"/>
              <w:rPr>
                <w:bCs/>
                <w:spacing w:val="-2"/>
                <w:sz w:val="22"/>
                <w:szCs w:val="22"/>
              </w:rPr>
            </w:pPr>
            <w:r w:rsidRPr="00086F99">
              <w:rPr>
                <w:bCs/>
                <w:spacing w:val="-2"/>
                <w:sz w:val="22"/>
                <w:szCs w:val="22"/>
              </w:rPr>
              <w:t>Authentic legend from the target country</w:t>
            </w:r>
          </w:p>
          <w:p w14:paraId="49E1E283" w14:textId="77777777" w:rsidR="00244E21" w:rsidRPr="00086F99" w:rsidRDefault="00244E21" w:rsidP="009A5B50">
            <w:pPr>
              <w:spacing w:before="60" w:after="60"/>
              <w:ind w:left="144"/>
              <w:rPr>
                <w:bCs/>
                <w:spacing w:val="-2"/>
                <w:sz w:val="22"/>
                <w:szCs w:val="22"/>
              </w:rPr>
            </w:pPr>
            <w:r w:rsidRPr="00086F99">
              <w:rPr>
                <w:bCs/>
                <w:spacing w:val="-2"/>
                <w:sz w:val="22"/>
                <w:szCs w:val="22"/>
              </w:rPr>
              <w:t>Visuals of characters from the story</w:t>
            </w:r>
          </w:p>
          <w:p w14:paraId="2F7CAAD0" w14:textId="04A8A785" w:rsidR="00244E21" w:rsidRPr="00086F99" w:rsidRDefault="00244E21" w:rsidP="009A5B50">
            <w:pPr>
              <w:spacing w:before="60" w:after="60"/>
              <w:ind w:left="144"/>
              <w:rPr>
                <w:bCs/>
                <w:spacing w:val="-2"/>
                <w:sz w:val="22"/>
                <w:szCs w:val="22"/>
              </w:rPr>
            </w:pPr>
            <w:r w:rsidRPr="00086F99">
              <w:rPr>
                <w:bCs/>
                <w:spacing w:val="-2"/>
                <w:sz w:val="22"/>
                <w:szCs w:val="22"/>
              </w:rPr>
              <w:t>Visuals of activities/chores that the story characters</w:t>
            </w:r>
            <w:r w:rsidR="00B909DF" w:rsidRPr="00086F99">
              <w:rPr>
                <w:bCs/>
                <w:spacing w:val="-2"/>
                <w:sz w:val="22"/>
                <w:szCs w:val="22"/>
              </w:rPr>
              <w:t xml:space="preserve"> and  students’ family members perform</w:t>
            </w:r>
          </w:p>
          <w:p w14:paraId="51DA7040" w14:textId="41992BB2" w:rsidR="00F82AD8" w:rsidRPr="00086F99" w:rsidRDefault="00244E21" w:rsidP="00086F99">
            <w:pPr>
              <w:spacing w:before="60" w:after="60"/>
              <w:ind w:left="144"/>
              <w:rPr>
                <w:bCs/>
                <w:spacing w:val="-2"/>
              </w:rPr>
            </w:pPr>
            <w:r w:rsidRPr="00086F99">
              <w:rPr>
                <w:bCs/>
                <w:spacing w:val="-2"/>
                <w:sz w:val="22"/>
                <w:szCs w:val="22"/>
              </w:rPr>
              <w:t>Individual Venn diagrams</w:t>
            </w:r>
            <w:r w:rsidR="00F82AD8" w:rsidRPr="00086F99">
              <w:rPr>
                <w:bCs/>
                <w:spacing w:val="-2"/>
                <w:sz w:val="22"/>
                <w:szCs w:val="22"/>
              </w:rPr>
              <w:t xml:space="preserve"> </w:t>
            </w:r>
            <w:r w:rsidRPr="00086F99">
              <w:rPr>
                <w:bCs/>
                <w:spacing w:val="-2"/>
                <w:sz w:val="22"/>
                <w:szCs w:val="22"/>
              </w:rPr>
              <w:t>for each student</w:t>
            </w:r>
          </w:p>
        </w:tc>
      </w:tr>
    </w:tbl>
    <w:p w14:paraId="3D671422" w14:textId="77777777" w:rsidR="00F82AD8" w:rsidRDefault="00F82AD8" w:rsidP="00F82AD8"/>
    <w:p w14:paraId="2C2E3264" w14:textId="77777777" w:rsidR="00086F99" w:rsidRPr="001A201E" w:rsidRDefault="00086F99" w:rsidP="00F82AD8"/>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04"/>
      </w:tblGrid>
      <w:tr w:rsidR="00F82AD8" w:rsidRPr="001A201E" w14:paraId="1F9406CB" w14:textId="77777777" w:rsidTr="009A5B50">
        <w:tc>
          <w:tcPr>
            <w:tcW w:w="5000" w:type="pct"/>
            <w:shd w:val="clear" w:color="auto" w:fill="F2F2F2" w:themeFill="background1" w:themeFillShade="F2"/>
          </w:tcPr>
          <w:p w14:paraId="116EA53B" w14:textId="77777777" w:rsidR="00F82AD8" w:rsidRPr="00344C87" w:rsidRDefault="00F82AD8" w:rsidP="009A5B50">
            <w:pPr>
              <w:spacing w:before="120"/>
              <w:ind w:left="144"/>
              <w:rPr>
                <w:rFonts w:ascii="Century Gothic" w:hAnsi="Century Gothic"/>
                <w:b/>
                <w:sz w:val="18"/>
              </w:rPr>
            </w:pPr>
            <w:r w:rsidRPr="00344C87">
              <w:rPr>
                <w:rFonts w:ascii="Century Gothic" w:hAnsi="Century Gothic"/>
                <w:b/>
                <w:sz w:val="18"/>
              </w:rPr>
              <w:t>PERSONAL REFLECTION</w:t>
            </w:r>
          </w:p>
          <w:p w14:paraId="5CC57E88" w14:textId="77777777" w:rsidR="00F82AD8" w:rsidRPr="001A201E" w:rsidRDefault="00F82AD8" w:rsidP="009A5B50">
            <w:pPr>
              <w:spacing w:before="30" w:after="120"/>
              <w:ind w:left="144"/>
              <w:rPr>
                <w:rFonts w:cs="Arial"/>
                <w:i/>
                <w:iCs/>
              </w:rPr>
            </w:pPr>
            <w:r w:rsidRPr="00344C87">
              <w:rPr>
                <w:rFonts w:ascii="Century Gothic" w:hAnsi="Century Gothic" w:cs="Times New Roman"/>
                <w:i/>
                <w:color w:val="1A1A1A"/>
                <w:sz w:val="18"/>
              </w:rPr>
              <w:t>How did this lesson go? What could you do to improve this learning plan if you do these activities again?</w:t>
            </w:r>
          </w:p>
        </w:tc>
      </w:tr>
      <w:tr w:rsidR="00F82AD8" w:rsidRPr="001A201E" w14:paraId="6F50A63F" w14:textId="77777777" w:rsidTr="009A5B50">
        <w:trPr>
          <w:trHeight w:val="783"/>
        </w:trPr>
        <w:tc>
          <w:tcPr>
            <w:tcW w:w="5000" w:type="pct"/>
            <w:shd w:val="clear" w:color="auto" w:fill="FFFFFF" w:themeFill="background1"/>
          </w:tcPr>
          <w:p w14:paraId="0CD555FE" w14:textId="77777777" w:rsidR="00F82AD8" w:rsidRPr="001A201E" w:rsidRDefault="00F82AD8" w:rsidP="009A5B50">
            <w:pPr>
              <w:spacing w:before="60" w:after="60"/>
              <w:ind w:left="144"/>
              <w:rPr>
                <w:bCs/>
                <w:spacing w:val="-2"/>
              </w:rPr>
            </w:pPr>
          </w:p>
        </w:tc>
      </w:tr>
    </w:tbl>
    <w:p w14:paraId="393ED1C0" w14:textId="77777777" w:rsidR="006E7C76" w:rsidRPr="001A201E" w:rsidRDefault="006E7C76"/>
    <w:p w14:paraId="60A3B68F" w14:textId="77777777" w:rsidR="00DF32D1" w:rsidRPr="00122A52" w:rsidRDefault="00DF32D1" w:rsidP="00DF32D1">
      <w:pPr>
        <w:outlineLvl w:val="0"/>
        <w:rPr>
          <w:rFonts w:ascii="Calibri" w:hAnsi="Calibri"/>
          <w:b/>
          <w:bCs/>
          <w:color w:val="C00000"/>
          <w:sz w:val="20"/>
          <w:szCs w:val="20"/>
        </w:rPr>
      </w:pPr>
      <w:r w:rsidRPr="00122A52">
        <w:rPr>
          <w:rFonts w:ascii="Calibri" w:hAnsi="Calibri"/>
          <w:b/>
          <w:bCs/>
          <w:color w:val="C00000"/>
          <w:sz w:val="20"/>
          <w:szCs w:val="20"/>
        </w:rPr>
        <w:t xml:space="preserve">Please Note: The language items in these learning plans will need to be recycled throughout the program. </w:t>
      </w:r>
    </w:p>
    <w:p w14:paraId="3A017909" w14:textId="77777777" w:rsidR="006E7C76" w:rsidRPr="001A201E" w:rsidRDefault="006E7C76"/>
    <w:p w14:paraId="10542F35" w14:textId="77777777" w:rsidR="007D14A8" w:rsidRPr="001A201E" w:rsidRDefault="007D14A8"/>
    <w:p w14:paraId="23DFBEF3" w14:textId="77777777" w:rsidR="001E4817" w:rsidRPr="001A201E" w:rsidRDefault="001E4817"/>
    <w:p w14:paraId="6A80CDFB" w14:textId="77777777" w:rsidR="000E055E" w:rsidRPr="001A201E" w:rsidRDefault="000E055E" w:rsidP="003E3F46">
      <w:pPr>
        <w:rPr>
          <w:rFonts w:cs="Arial"/>
          <w:i/>
        </w:rPr>
      </w:pPr>
    </w:p>
    <w:p w14:paraId="2D30BEF7" w14:textId="77777777" w:rsidR="00D032E5" w:rsidRPr="001A201E" w:rsidRDefault="00D032E5" w:rsidP="003E3F46">
      <w:pPr>
        <w:rPr>
          <w:rFonts w:cs="Arial"/>
          <w:i/>
        </w:rPr>
      </w:pPr>
    </w:p>
    <w:p w14:paraId="10A23B8B" w14:textId="77777777" w:rsidR="00665077" w:rsidRPr="001A201E" w:rsidRDefault="00665077"/>
    <w:p w14:paraId="265A09E5" w14:textId="77777777" w:rsidR="008A3121" w:rsidRPr="001A201E" w:rsidRDefault="008A3121" w:rsidP="00C03A4C">
      <w:pPr>
        <w:rPr>
          <w:b/>
          <w:color w:val="18B0C0"/>
        </w:rPr>
      </w:pPr>
    </w:p>
    <w:p w14:paraId="3DD8816F" w14:textId="77777777" w:rsidR="00DA0F9A" w:rsidRPr="001A201E" w:rsidRDefault="00DA0F9A" w:rsidP="00C04331">
      <w:pPr>
        <w:rPr>
          <w:bCs/>
        </w:rPr>
      </w:pPr>
    </w:p>
    <w:p w14:paraId="35EA5186" w14:textId="71DAD3B7" w:rsidR="00DA0F9A" w:rsidRPr="001A201E" w:rsidRDefault="00DA0F9A" w:rsidP="000025AD">
      <w:pPr>
        <w:jc w:val="center"/>
        <w:rPr>
          <w:b/>
          <w:bCs/>
          <w:color w:val="52BAAE"/>
        </w:rPr>
      </w:pPr>
    </w:p>
    <w:sectPr w:rsidR="00DA0F9A" w:rsidRPr="001A201E" w:rsidSect="00757679">
      <w:footerReference w:type="even" r:id="rId13"/>
      <w:footerReference w:type="default" r:id="rId14"/>
      <w:pgSz w:w="12240" w:h="15840"/>
      <w:pgMar w:top="864" w:right="1008" w:bottom="144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FAFFA" w14:textId="77777777" w:rsidR="00720F8D" w:rsidRDefault="00720F8D" w:rsidP="00951536">
      <w:r>
        <w:separator/>
      </w:r>
    </w:p>
  </w:endnote>
  <w:endnote w:type="continuationSeparator" w:id="0">
    <w:p w14:paraId="4EECC997" w14:textId="77777777" w:rsidR="00720F8D" w:rsidRDefault="00720F8D"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8E20" w14:textId="77777777" w:rsidR="001A201E" w:rsidRPr="007D14A8" w:rsidRDefault="001A201E"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end"/>
    </w:r>
  </w:p>
  <w:p w14:paraId="7285EE14" w14:textId="77777777" w:rsidR="001A201E" w:rsidRPr="007D14A8" w:rsidRDefault="001A201E" w:rsidP="003E3F4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0D28" w14:textId="47FB35CB" w:rsidR="001A201E" w:rsidRPr="007D14A8" w:rsidRDefault="001A201E"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separate"/>
    </w:r>
    <w:r w:rsidR="00A23507">
      <w:rPr>
        <w:rStyle w:val="PageNumber"/>
        <w:noProof/>
        <w:sz w:val="18"/>
      </w:rPr>
      <w:t>1</w:t>
    </w:r>
    <w:r w:rsidRPr="007D14A8">
      <w:rPr>
        <w:rStyle w:val="PageNumber"/>
        <w:sz w:val="18"/>
      </w:rPr>
      <w:fldChar w:fldCharType="end"/>
    </w:r>
  </w:p>
  <w:p w14:paraId="313DD47A" w14:textId="38199011" w:rsidR="001A201E" w:rsidRPr="007D14A8" w:rsidRDefault="001A201E" w:rsidP="003E3F46">
    <w:pPr>
      <w:pStyle w:val="Footer"/>
      <w:ind w:right="360"/>
      <w:rPr>
        <w:sz w:val="18"/>
      </w:rPr>
    </w:pPr>
    <w:r w:rsidRPr="007D14A8">
      <w:rPr>
        <w:sz w:val="18"/>
      </w:rPr>
      <w:t>Revised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5809C" w14:textId="77777777" w:rsidR="00720F8D" w:rsidRDefault="00720F8D" w:rsidP="00951536">
      <w:r>
        <w:separator/>
      </w:r>
    </w:p>
  </w:footnote>
  <w:footnote w:type="continuationSeparator" w:id="0">
    <w:p w14:paraId="2C67B34E" w14:textId="77777777" w:rsidR="00720F8D" w:rsidRDefault="00720F8D" w:rsidP="00951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710"/>
    <w:multiLevelType w:val="hybridMultilevel"/>
    <w:tmpl w:val="73D8B50E"/>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B840BBB"/>
    <w:multiLevelType w:val="hybridMultilevel"/>
    <w:tmpl w:val="6444218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A2310"/>
    <w:multiLevelType w:val="hybridMultilevel"/>
    <w:tmpl w:val="BD88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33DF7"/>
    <w:multiLevelType w:val="hybridMultilevel"/>
    <w:tmpl w:val="F7B6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E1FE5"/>
    <w:multiLevelType w:val="hybridMultilevel"/>
    <w:tmpl w:val="7648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FF4"/>
    <w:multiLevelType w:val="hybridMultilevel"/>
    <w:tmpl w:val="FD8458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1506463B"/>
    <w:multiLevelType w:val="hybridMultilevel"/>
    <w:tmpl w:val="117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0A31"/>
    <w:multiLevelType w:val="hybridMultilevel"/>
    <w:tmpl w:val="6578180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25C53C53"/>
    <w:multiLevelType w:val="hybridMultilevel"/>
    <w:tmpl w:val="D69E0D0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15:restartNumberingAfterBreak="0">
    <w:nsid w:val="2651257C"/>
    <w:multiLevelType w:val="hybridMultilevel"/>
    <w:tmpl w:val="842C09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266A6FC7"/>
    <w:multiLevelType w:val="hybridMultilevel"/>
    <w:tmpl w:val="5F76CFA8"/>
    <w:lvl w:ilvl="0" w:tplc="6C403DFC">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27A52A33"/>
    <w:multiLevelType w:val="hybridMultilevel"/>
    <w:tmpl w:val="6070FC52"/>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AFD773D"/>
    <w:multiLevelType w:val="hybridMultilevel"/>
    <w:tmpl w:val="C95C7862"/>
    <w:lvl w:ilvl="0" w:tplc="A386D832">
      <w:start w:val="1"/>
      <w:numFmt w:val="decimal"/>
      <w:lvlText w:val="%1."/>
      <w:lvlJc w:val="left"/>
      <w:pPr>
        <w:ind w:left="576" w:hanging="360"/>
      </w:pPr>
      <w:rPr>
        <w:rFonts w:hint="default"/>
        <w:color w:val="auto"/>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2DBE19EE"/>
    <w:multiLevelType w:val="hybridMultilevel"/>
    <w:tmpl w:val="793C537A"/>
    <w:lvl w:ilvl="0" w:tplc="F40C30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2813"/>
    <w:multiLevelType w:val="hybridMultilevel"/>
    <w:tmpl w:val="56E2A47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3376000A"/>
    <w:multiLevelType w:val="hybridMultilevel"/>
    <w:tmpl w:val="7298A4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37EB6AE9"/>
    <w:multiLevelType w:val="hybridMultilevel"/>
    <w:tmpl w:val="56A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D2443"/>
    <w:multiLevelType w:val="hybridMultilevel"/>
    <w:tmpl w:val="3D9A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45EA2"/>
    <w:multiLevelType w:val="hybridMultilevel"/>
    <w:tmpl w:val="6070FC52"/>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4BBD48A5"/>
    <w:multiLevelType w:val="hybridMultilevel"/>
    <w:tmpl w:val="6A8CE1F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4D86424F"/>
    <w:multiLevelType w:val="hybridMultilevel"/>
    <w:tmpl w:val="3E96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31E61"/>
    <w:multiLevelType w:val="hybridMultilevel"/>
    <w:tmpl w:val="6322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71788"/>
    <w:multiLevelType w:val="hybridMultilevel"/>
    <w:tmpl w:val="F4088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A6356"/>
    <w:multiLevelType w:val="hybridMultilevel"/>
    <w:tmpl w:val="6772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143DA"/>
    <w:multiLevelType w:val="hybridMultilevel"/>
    <w:tmpl w:val="795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57F6E"/>
    <w:multiLevelType w:val="hybridMultilevel"/>
    <w:tmpl w:val="0BD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A16E6"/>
    <w:multiLevelType w:val="hybridMultilevel"/>
    <w:tmpl w:val="0754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43582"/>
    <w:multiLevelType w:val="hybridMultilevel"/>
    <w:tmpl w:val="0DD0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070EC"/>
    <w:multiLevelType w:val="hybridMultilevel"/>
    <w:tmpl w:val="BC40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74F15"/>
    <w:multiLevelType w:val="hybridMultilevel"/>
    <w:tmpl w:val="793C537A"/>
    <w:lvl w:ilvl="0" w:tplc="F40C30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1732C"/>
    <w:multiLevelType w:val="hybridMultilevel"/>
    <w:tmpl w:val="4148EED2"/>
    <w:lvl w:ilvl="0" w:tplc="2BD8466C">
      <w:start w:val="1"/>
      <w:numFmt w:val="bullet"/>
      <w:lvlText w:val=""/>
      <w:lvlJc w:val="left"/>
      <w:pPr>
        <w:ind w:left="504" w:hanging="288"/>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65DF6794"/>
    <w:multiLevelType w:val="hybridMultilevel"/>
    <w:tmpl w:val="E392F4C6"/>
    <w:lvl w:ilvl="0" w:tplc="F40C3022">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91C27E4"/>
    <w:multiLevelType w:val="hybridMultilevel"/>
    <w:tmpl w:val="33A48FA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F702C0"/>
    <w:multiLevelType w:val="hybridMultilevel"/>
    <w:tmpl w:val="5AE6979A"/>
    <w:lvl w:ilvl="0" w:tplc="5FE2EE38">
      <w:start w:val="1"/>
      <w:numFmt w:val="bullet"/>
      <w:lvlText w:val=""/>
      <w:lvlJc w:val="left"/>
      <w:pPr>
        <w:ind w:left="792"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CC2172A"/>
    <w:multiLevelType w:val="hybridMultilevel"/>
    <w:tmpl w:val="C49AD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2164D"/>
    <w:multiLevelType w:val="hybridMultilevel"/>
    <w:tmpl w:val="23BA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D7AC5"/>
    <w:multiLevelType w:val="hybridMultilevel"/>
    <w:tmpl w:val="7150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845E5"/>
    <w:multiLevelType w:val="hybridMultilevel"/>
    <w:tmpl w:val="6100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7759C"/>
    <w:multiLevelType w:val="hybridMultilevel"/>
    <w:tmpl w:val="4AC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6"/>
  </w:num>
  <w:num w:numId="4">
    <w:abstractNumId w:val="33"/>
  </w:num>
  <w:num w:numId="5">
    <w:abstractNumId w:val="27"/>
  </w:num>
  <w:num w:numId="6">
    <w:abstractNumId w:val="37"/>
  </w:num>
  <w:num w:numId="7">
    <w:abstractNumId w:val="23"/>
  </w:num>
  <w:num w:numId="8">
    <w:abstractNumId w:val="30"/>
  </w:num>
  <w:num w:numId="9">
    <w:abstractNumId w:val="34"/>
  </w:num>
  <w:num w:numId="10">
    <w:abstractNumId w:val="38"/>
  </w:num>
  <w:num w:numId="11">
    <w:abstractNumId w:val="5"/>
  </w:num>
  <w:num w:numId="12">
    <w:abstractNumId w:val="17"/>
  </w:num>
  <w:num w:numId="13">
    <w:abstractNumId w:val="15"/>
  </w:num>
  <w:num w:numId="14">
    <w:abstractNumId w:val="8"/>
  </w:num>
  <w:num w:numId="15">
    <w:abstractNumId w:val="19"/>
  </w:num>
  <w:num w:numId="16">
    <w:abstractNumId w:val="9"/>
  </w:num>
  <w:num w:numId="17">
    <w:abstractNumId w:val="24"/>
  </w:num>
  <w:num w:numId="18">
    <w:abstractNumId w:val="25"/>
  </w:num>
  <w:num w:numId="19">
    <w:abstractNumId w:val="3"/>
  </w:num>
  <w:num w:numId="20">
    <w:abstractNumId w:val="26"/>
  </w:num>
  <w:num w:numId="21">
    <w:abstractNumId w:val="20"/>
  </w:num>
  <w:num w:numId="22">
    <w:abstractNumId w:val="2"/>
  </w:num>
  <w:num w:numId="23">
    <w:abstractNumId w:val="28"/>
  </w:num>
  <w:num w:numId="24">
    <w:abstractNumId w:val="32"/>
  </w:num>
  <w:num w:numId="25">
    <w:abstractNumId w:val="1"/>
  </w:num>
  <w:num w:numId="26">
    <w:abstractNumId w:val="13"/>
  </w:num>
  <w:num w:numId="27">
    <w:abstractNumId w:val="4"/>
  </w:num>
  <w:num w:numId="28">
    <w:abstractNumId w:val="35"/>
  </w:num>
  <w:num w:numId="29">
    <w:abstractNumId w:val="6"/>
  </w:num>
  <w:num w:numId="30">
    <w:abstractNumId w:val="7"/>
  </w:num>
  <w:num w:numId="31">
    <w:abstractNumId w:val="0"/>
  </w:num>
  <w:num w:numId="32">
    <w:abstractNumId w:val="11"/>
  </w:num>
  <w:num w:numId="33">
    <w:abstractNumId w:val="12"/>
  </w:num>
  <w:num w:numId="34">
    <w:abstractNumId w:val="21"/>
  </w:num>
  <w:num w:numId="35">
    <w:abstractNumId w:val="36"/>
  </w:num>
  <w:num w:numId="36">
    <w:abstractNumId w:val="22"/>
  </w:num>
  <w:num w:numId="37">
    <w:abstractNumId w:val="18"/>
  </w:num>
  <w:num w:numId="38">
    <w:abstractNumId w:val="2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1148"/>
    <w:rsid w:val="000025AD"/>
    <w:rsid w:val="00005081"/>
    <w:rsid w:val="00013002"/>
    <w:rsid w:val="00014387"/>
    <w:rsid w:val="00052459"/>
    <w:rsid w:val="00065D8C"/>
    <w:rsid w:val="000808BC"/>
    <w:rsid w:val="00086F99"/>
    <w:rsid w:val="0009224F"/>
    <w:rsid w:val="00094374"/>
    <w:rsid w:val="000A5713"/>
    <w:rsid w:val="000B11DE"/>
    <w:rsid w:val="000C7189"/>
    <w:rsid w:val="000D4EE3"/>
    <w:rsid w:val="000D7AE4"/>
    <w:rsid w:val="000E055E"/>
    <w:rsid w:val="000E0E23"/>
    <w:rsid w:val="000F0F67"/>
    <w:rsid w:val="001101CF"/>
    <w:rsid w:val="00123B81"/>
    <w:rsid w:val="001245F4"/>
    <w:rsid w:val="00126EC0"/>
    <w:rsid w:val="00131CD7"/>
    <w:rsid w:val="00174DB7"/>
    <w:rsid w:val="001801A5"/>
    <w:rsid w:val="00194C8F"/>
    <w:rsid w:val="00194FA6"/>
    <w:rsid w:val="0019754B"/>
    <w:rsid w:val="00197F29"/>
    <w:rsid w:val="001A12CE"/>
    <w:rsid w:val="001A201E"/>
    <w:rsid w:val="001A3D17"/>
    <w:rsid w:val="001A6CFE"/>
    <w:rsid w:val="001B18A6"/>
    <w:rsid w:val="001C68F0"/>
    <w:rsid w:val="001D4556"/>
    <w:rsid w:val="001E4159"/>
    <w:rsid w:val="001E4817"/>
    <w:rsid w:val="001F3970"/>
    <w:rsid w:val="001F7605"/>
    <w:rsid w:val="00200E5D"/>
    <w:rsid w:val="00207924"/>
    <w:rsid w:val="00220478"/>
    <w:rsid w:val="002319D4"/>
    <w:rsid w:val="00244E21"/>
    <w:rsid w:val="002578AB"/>
    <w:rsid w:val="00264137"/>
    <w:rsid w:val="00272252"/>
    <w:rsid w:val="002874CD"/>
    <w:rsid w:val="002901D8"/>
    <w:rsid w:val="002A4766"/>
    <w:rsid w:val="002B2B7C"/>
    <w:rsid w:val="002C5F6C"/>
    <w:rsid w:val="002D0C5D"/>
    <w:rsid w:val="002D6695"/>
    <w:rsid w:val="002E196F"/>
    <w:rsid w:val="00304D90"/>
    <w:rsid w:val="00305D12"/>
    <w:rsid w:val="003115E4"/>
    <w:rsid w:val="003135A4"/>
    <w:rsid w:val="003144BA"/>
    <w:rsid w:val="003158D9"/>
    <w:rsid w:val="00316242"/>
    <w:rsid w:val="00325820"/>
    <w:rsid w:val="003328E8"/>
    <w:rsid w:val="00336538"/>
    <w:rsid w:val="0033779F"/>
    <w:rsid w:val="00344C87"/>
    <w:rsid w:val="00346A2D"/>
    <w:rsid w:val="003530F3"/>
    <w:rsid w:val="00353485"/>
    <w:rsid w:val="0036153B"/>
    <w:rsid w:val="0036519B"/>
    <w:rsid w:val="00366313"/>
    <w:rsid w:val="00367126"/>
    <w:rsid w:val="0037528D"/>
    <w:rsid w:val="00384E7C"/>
    <w:rsid w:val="00390707"/>
    <w:rsid w:val="00397E38"/>
    <w:rsid w:val="003B142B"/>
    <w:rsid w:val="003B3776"/>
    <w:rsid w:val="003C5C05"/>
    <w:rsid w:val="003C6DFB"/>
    <w:rsid w:val="003D0BCE"/>
    <w:rsid w:val="003E3F46"/>
    <w:rsid w:val="00402B98"/>
    <w:rsid w:val="0041504B"/>
    <w:rsid w:val="00421441"/>
    <w:rsid w:val="0044519C"/>
    <w:rsid w:val="00455C1E"/>
    <w:rsid w:val="00456A58"/>
    <w:rsid w:val="00460EC8"/>
    <w:rsid w:val="00462DA2"/>
    <w:rsid w:val="00462DA7"/>
    <w:rsid w:val="00465B3E"/>
    <w:rsid w:val="004725DC"/>
    <w:rsid w:val="0047493B"/>
    <w:rsid w:val="0048572E"/>
    <w:rsid w:val="00497BCB"/>
    <w:rsid w:val="004A1A82"/>
    <w:rsid w:val="004A5322"/>
    <w:rsid w:val="004A61F5"/>
    <w:rsid w:val="004A70FB"/>
    <w:rsid w:val="004A7390"/>
    <w:rsid w:val="004A75DE"/>
    <w:rsid w:val="004A7DF0"/>
    <w:rsid w:val="004B13B8"/>
    <w:rsid w:val="004B3657"/>
    <w:rsid w:val="004B65C3"/>
    <w:rsid w:val="004B65D3"/>
    <w:rsid w:val="004C17BF"/>
    <w:rsid w:val="004C67C3"/>
    <w:rsid w:val="004D726B"/>
    <w:rsid w:val="004E3C7A"/>
    <w:rsid w:val="00501FBB"/>
    <w:rsid w:val="00502D5E"/>
    <w:rsid w:val="00504838"/>
    <w:rsid w:val="005136D7"/>
    <w:rsid w:val="00516D71"/>
    <w:rsid w:val="005208BB"/>
    <w:rsid w:val="00526145"/>
    <w:rsid w:val="00530FB3"/>
    <w:rsid w:val="00533399"/>
    <w:rsid w:val="00533C04"/>
    <w:rsid w:val="005430E6"/>
    <w:rsid w:val="00546541"/>
    <w:rsid w:val="00560762"/>
    <w:rsid w:val="005607A6"/>
    <w:rsid w:val="00566C33"/>
    <w:rsid w:val="00566E77"/>
    <w:rsid w:val="00567375"/>
    <w:rsid w:val="005A1956"/>
    <w:rsid w:val="005A3CD5"/>
    <w:rsid w:val="005A4B80"/>
    <w:rsid w:val="005A5F9E"/>
    <w:rsid w:val="005B0A35"/>
    <w:rsid w:val="005C11D7"/>
    <w:rsid w:val="005E309E"/>
    <w:rsid w:val="005F1950"/>
    <w:rsid w:val="00612AD2"/>
    <w:rsid w:val="006219F4"/>
    <w:rsid w:val="00622DDB"/>
    <w:rsid w:val="00624249"/>
    <w:rsid w:val="00625519"/>
    <w:rsid w:val="006309E8"/>
    <w:rsid w:val="006351F9"/>
    <w:rsid w:val="00636478"/>
    <w:rsid w:val="0064042F"/>
    <w:rsid w:val="00641EA5"/>
    <w:rsid w:val="00642451"/>
    <w:rsid w:val="006461C7"/>
    <w:rsid w:val="00650781"/>
    <w:rsid w:val="00665077"/>
    <w:rsid w:val="00683A09"/>
    <w:rsid w:val="00697996"/>
    <w:rsid w:val="006C08CD"/>
    <w:rsid w:val="006C77F7"/>
    <w:rsid w:val="006D0148"/>
    <w:rsid w:val="006E23BB"/>
    <w:rsid w:val="006E2D5B"/>
    <w:rsid w:val="006E4BEB"/>
    <w:rsid w:val="006E7C76"/>
    <w:rsid w:val="0070570E"/>
    <w:rsid w:val="007170D2"/>
    <w:rsid w:val="00720F8D"/>
    <w:rsid w:val="00725D02"/>
    <w:rsid w:val="00734293"/>
    <w:rsid w:val="00755DB1"/>
    <w:rsid w:val="00757679"/>
    <w:rsid w:val="007633F8"/>
    <w:rsid w:val="0076550F"/>
    <w:rsid w:val="007778F2"/>
    <w:rsid w:val="00781A32"/>
    <w:rsid w:val="0078707E"/>
    <w:rsid w:val="00792E27"/>
    <w:rsid w:val="00793D7E"/>
    <w:rsid w:val="007965A2"/>
    <w:rsid w:val="007A3CE5"/>
    <w:rsid w:val="007C67FC"/>
    <w:rsid w:val="007D14A8"/>
    <w:rsid w:val="007D5BC7"/>
    <w:rsid w:val="007E24EA"/>
    <w:rsid w:val="007F16B6"/>
    <w:rsid w:val="007F20F6"/>
    <w:rsid w:val="0080718A"/>
    <w:rsid w:val="00821B52"/>
    <w:rsid w:val="0082482A"/>
    <w:rsid w:val="00843C91"/>
    <w:rsid w:val="00856D7F"/>
    <w:rsid w:val="00862A92"/>
    <w:rsid w:val="0086331E"/>
    <w:rsid w:val="00864754"/>
    <w:rsid w:val="00865CA1"/>
    <w:rsid w:val="0087195E"/>
    <w:rsid w:val="008A2C5D"/>
    <w:rsid w:val="008A3121"/>
    <w:rsid w:val="008B48B4"/>
    <w:rsid w:val="008C16AA"/>
    <w:rsid w:val="008D30A5"/>
    <w:rsid w:val="008D4D64"/>
    <w:rsid w:val="008D71E1"/>
    <w:rsid w:val="008D760C"/>
    <w:rsid w:val="008E24A5"/>
    <w:rsid w:val="008F55D6"/>
    <w:rsid w:val="009048ED"/>
    <w:rsid w:val="00905DC2"/>
    <w:rsid w:val="00912141"/>
    <w:rsid w:val="00931F5F"/>
    <w:rsid w:val="00935AD6"/>
    <w:rsid w:val="0094009F"/>
    <w:rsid w:val="0094406F"/>
    <w:rsid w:val="00951536"/>
    <w:rsid w:val="009649EC"/>
    <w:rsid w:val="0096526E"/>
    <w:rsid w:val="00984DFD"/>
    <w:rsid w:val="009868B7"/>
    <w:rsid w:val="00991D14"/>
    <w:rsid w:val="009A5B50"/>
    <w:rsid w:val="009B6A66"/>
    <w:rsid w:val="009B7A72"/>
    <w:rsid w:val="009D5000"/>
    <w:rsid w:val="009E29A9"/>
    <w:rsid w:val="009E62E9"/>
    <w:rsid w:val="009F512D"/>
    <w:rsid w:val="009F550F"/>
    <w:rsid w:val="00A22A85"/>
    <w:rsid w:val="00A23507"/>
    <w:rsid w:val="00A34AB7"/>
    <w:rsid w:val="00A53DE9"/>
    <w:rsid w:val="00A87DCC"/>
    <w:rsid w:val="00A977CE"/>
    <w:rsid w:val="00AA2FF9"/>
    <w:rsid w:val="00AA6752"/>
    <w:rsid w:val="00AA67F3"/>
    <w:rsid w:val="00AB5FC2"/>
    <w:rsid w:val="00AC2C60"/>
    <w:rsid w:val="00AC3339"/>
    <w:rsid w:val="00AC5DF0"/>
    <w:rsid w:val="00AD6370"/>
    <w:rsid w:val="00AE4FD0"/>
    <w:rsid w:val="00AE5D5A"/>
    <w:rsid w:val="00B02E6E"/>
    <w:rsid w:val="00B07DFA"/>
    <w:rsid w:val="00B13C9D"/>
    <w:rsid w:val="00B25AE9"/>
    <w:rsid w:val="00B30381"/>
    <w:rsid w:val="00B413CF"/>
    <w:rsid w:val="00B45167"/>
    <w:rsid w:val="00B51A06"/>
    <w:rsid w:val="00B555A7"/>
    <w:rsid w:val="00B73076"/>
    <w:rsid w:val="00B747BD"/>
    <w:rsid w:val="00B82357"/>
    <w:rsid w:val="00B909DF"/>
    <w:rsid w:val="00B95D55"/>
    <w:rsid w:val="00BA0152"/>
    <w:rsid w:val="00BA2DE3"/>
    <w:rsid w:val="00BA78AF"/>
    <w:rsid w:val="00BB37A9"/>
    <w:rsid w:val="00BC0445"/>
    <w:rsid w:val="00BC3D65"/>
    <w:rsid w:val="00BE6D64"/>
    <w:rsid w:val="00BF1DE5"/>
    <w:rsid w:val="00BF20B4"/>
    <w:rsid w:val="00C03A4C"/>
    <w:rsid w:val="00C04331"/>
    <w:rsid w:val="00C0639A"/>
    <w:rsid w:val="00C069B8"/>
    <w:rsid w:val="00C13A7F"/>
    <w:rsid w:val="00C17403"/>
    <w:rsid w:val="00C213AF"/>
    <w:rsid w:val="00C30663"/>
    <w:rsid w:val="00C35B28"/>
    <w:rsid w:val="00C417F4"/>
    <w:rsid w:val="00C479F3"/>
    <w:rsid w:val="00C56771"/>
    <w:rsid w:val="00C6128E"/>
    <w:rsid w:val="00C6223D"/>
    <w:rsid w:val="00C85A89"/>
    <w:rsid w:val="00CB6F2E"/>
    <w:rsid w:val="00CC27D2"/>
    <w:rsid w:val="00CD242F"/>
    <w:rsid w:val="00CD35FE"/>
    <w:rsid w:val="00CE63A2"/>
    <w:rsid w:val="00CF5B13"/>
    <w:rsid w:val="00D027B7"/>
    <w:rsid w:val="00D032E5"/>
    <w:rsid w:val="00D0716F"/>
    <w:rsid w:val="00D171B7"/>
    <w:rsid w:val="00D44E49"/>
    <w:rsid w:val="00D51C45"/>
    <w:rsid w:val="00D615CD"/>
    <w:rsid w:val="00D6467C"/>
    <w:rsid w:val="00D74298"/>
    <w:rsid w:val="00D9188B"/>
    <w:rsid w:val="00D9386B"/>
    <w:rsid w:val="00DA0F9A"/>
    <w:rsid w:val="00DA12BA"/>
    <w:rsid w:val="00DA143C"/>
    <w:rsid w:val="00DC76B0"/>
    <w:rsid w:val="00DD545B"/>
    <w:rsid w:val="00DE441C"/>
    <w:rsid w:val="00DE78E5"/>
    <w:rsid w:val="00DF3251"/>
    <w:rsid w:val="00DF32D1"/>
    <w:rsid w:val="00DF52A5"/>
    <w:rsid w:val="00E02C0F"/>
    <w:rsid w:val="00E10511"/>
    <w:rsid w:val="00E11C09"/>
    <w:rsid w:val="00E16987"/>
    <w:rsid w:val="00E24054"/>
    <w:rsid w:val="00E25181"/>
    <w:rsid w:val="00E27D80"/>
    <w:rsid w:val="00E36EF3"/>
    <w:rsid w:val="00E4003D"/>
    <w:rsid w:val="00E42838"/>
    <w:rsid w:val="00E476D5"/>
    <w:rsid w:val="00E778A8"/>
    <w:rsid w:val="00E81B6E"/>
    <w:rsid w:val="00E863A0"/>
    <w:rsid w:val="00E9402D"/>
    <w:rsid w:val="00EA2F0E"/>
    <w:rsid w:val="00EA41DB"/>
    <w:rsid w:val="00EB3389"/>
    <w:rsid w:val="00ED08BD"/>
    <w:rsid w:val="00ED2AE0"/>
    <w:rsid w:val="00ED43F9"/>
    <w:rsid w:val="00EE0524"/>
    <w:rsid w:val="00F07324"/>
    <w:rsid w:val="00F10B6F"/>
    <w:rsid w:val="00F11519"/>
    <w:rsid w:val="00F140D9"/>
    <w:rsid w:val="00F66E71"/>
    <w:rsid w:val="00F77FB0"/>
    <w:rsid w:val="00F801B8"/>
    <w:rsid w:val="00F82AD8"/>
    <w:rsid w:val="00F87743"/>
    <w:rsid w:val="00F97579"/>
    <w:rsid w:val="00FB1B72"/>
    <w:rsid w:val="00FB6D7B"/>
    <w:rsid w:val="00FC39F4"/>
    <w:rsid w:val="00FD4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22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talk.umd.edu/public/system/files/resources/studentprogramannotatedlearningpla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58F5F-4611-413B-9A30-4E2EE9C16FF6}">
  <ds:schemaRef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a58fffe-9357-4c7a-8a3d-52719c7f1362"/>
    <ds:schemaRef ds:uri="8d8189de-53db-41d3-8b5f-d22128ef8f9e"/>
    <ds:schemaRef ds:uri="25d3f81f-cb2e-49bb-bca4-24a83ff4c65b"/>
    <ds:schemaRef ds:uri="http://purl.org/dc/terms/"/>
  </ds:schemaRefs>
</ds:datastoreItem>
</file>

<file path=customXml/itemProps2.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Mulan K-2 Model Learning Plan</vt:lpstr>
    </vt:vector>
  </TitlesOfParts>
  <Company>Hewlett-Packard</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Mulan K-2 Model Learning Plan</dc:title>
  <dc:subject/>
  <dc:creator>STARTALK</dc:creator>
  <cp:keywords>Learning plan;2017</cp:keywords>
  <dc:description/>
  <cp:lastModifiedBy>O'Dell, Jeffrey</cp:lastModifiedBy>
  <cp:revision>2</cp:revision>
  <cp:lastPrinted>2017-05-14T17:00:00Z</cp:lastPrinted>
  <dcterms:created xsi:type="dcterms:W3CDTF">2017-05-24T15:23:00Z</dcterms:created>
  <dcterms:modified xsi:type="dcterms:W3CDTF">2017-05-24T15:23:00Z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